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3D1C" w:rsidRDefault="00C5460B" w:rsidP="00C5460B">
      <w:pPr>
        <w:pStyle w:val="Title"/>
        <w:jc w:val="center"/>
      </w:pPr>
      <w:r>
        <w:t>Deep</w:t>
      </w:r>
      <w:r w:rsidR="003536C2">
        <w:t>PV</w:t>
      </w:r>
      <w:bookmarkStart w:id="0" w:name="_GoBack"/>
      <w:bookmarkEnd w:id="0"/>
    </w:p>
    <w:p w:rsidR="00C5460B" w:rsidRDefault="00C5460B" w:rsidP="00C5460B"/>
    <w:p w:rsidR="00382A67" w:rsidRPr="00382A67" w:rsidRDefault="00382A67" w:rsidP="00382A67">
      <w:pPr>
        <w:pStyle w:val="Heading1"/>
        <w:rPr>
          <w:lang w:val="en-US"/>
        </w:rPr>
      </w:pPr>
      <w:r w:rsidRPr="00382A67">
        <w:rPr>
          <w:lang w:val="en-US"/>
        </w:rPr>
        <w:t>I</w:t>
      </w:r>
      <w:r>
        <w:rPr>
          <w:lang w:val="en-US"/>
        </w:rPr>
        <w:t xml:space="preserve">ntroduction </w:t>
      </w:r>
    </w:p>
    <w:p w:rsidR="00C5460B" w:rsidRDefault="00485075" w:rsidP="00C5460B">
      <w:pPr>
        <w:rPr>
          <w:lang w:val="en-US"/>
        </w:rPr>
      </w:pPr>
      <w:r>
        <w:rPr>
          <w:lang w:val="en-US"/>
        </w:rPr>
        <w:t>Solar</w:t>
      </w:r>
      <w:r w:rsidR="00C5460B">
        <w:rPr>
          <w:lang w:val="en-US"/>
        </w:rPr>
        <w:t xml:space="preserve"> energy is a major sector when it comes to the</w:t>
      </w:r>
      <w:r>
        <w:rPr>
          <w:lang w:val="en-US"/>
        </w:rPr>
        <w:t xml:space="preserve"> Swedish</w:t>
      </w:r>
      <w:r w:rsidR="00C5460B">
        <w:rPr>
          <w:lang w:val="en-US"/>
        </w:rPr>
        <w:t xml:space="preserve"> energy market and </w:t>
      </w:r>
      <w:r w:rsidR="00C5460B" w:rsidRPr="00C5460B">
        <w:rPr>
          <w:lang w:val="en-US"/>
        </w:rPr>
        <w:t xml:space="preserve">is widely being </w:t>
      </w:r>
      <w:r w:rsidR="00C5460B">
        <w:rPr>
          <w:lang w:val="en-US"/>
        </w:rPr>
        <w:t xml:space="preserve">adopted around the whole world to achieve a more sustainable future. </w:t>
      </w:r>
      <w:r w:rsidR="00191F46">
        <w:rPr>
          <w:lang w:val="en-US"/>
        </w:rPr>
        <w:t xml:space="preserve">According to </w:t>
      </w:r>
      <w:proofErr w:type="spellStart"/>
      <w:r w:rsidR="00191F46">
        <w:rPr>
          <w:lang w:val="en-US"/>
        </w:rPr>
        <w:t>Energimyndigheten</w:t>
      </w:r>
      <w:proofErr w:type="spellEnd"/>
      <w:r w:rsidR="00191F46">
        <w:rPr>
          <w:lang w:val="en-US"/>
        </w:rPr>
        <w:t>,</w:t>
      </w:r>
      <w:r>
        <w:rPr>
          <w:lang w:val="en-US"/>
        </w:rPr>
        <w:t xml:space="preserve"> </w:t>
      </w:r>
      <w:r w:rsidR="00C5460B">
        <w:rPr>
          <w:lang w:val="en-US"/>
        </w:rPr>
        <w:t xml:space="preserve">it has become very popular for residential </w:t>
      </w:r>
      <w:r>
        <w:rPr>
          <w:lang w:val="en-US"/>
        </w:rPr>
        <w:t>solar systems, since both the technology is getting better and prices for installation lower</w:t>
      </w:r>
      <w:r w:rsidR="00C5460B">
        <w:rPr>
          <w:lang w:val="en-US"/>
        </w:rPr>
        <w:t xml:space="preserve">. Many people install distributed solar photovoltaic (PV) </w:t>
      </w:r>
      <w:r>
        <w:rPr>
          <w:lang w:val="en-US"/>
        </w:rPr>
        <w:t>on their rooftops, which are usually small systems that are decentralized from the Swedish governments system</w:t>
      </w:r>
      <w:r w:rsidR="00403E53">
        <w:rPr>
          <w:lang w:val="en-US"/>
        </w:rPr>
        <w:t xml:space="preserve">, see Figure </w:t>
      </w:r>
      <w:r w:rsidR="00191F46">
        <w:rPr>
          <w:lang w:val="en-US"/>
        </w:rPr>
        <w:t>1</w:t>
      </w:r>
      <w:r>
        <w:rPr>
          <w:lang w:val="en-US"/>
        </w:rPr>
        <w:t xml:space="preserve">. However, it has become hard to estimate how much and where solar energy facilities have been installed.  </w:t>
      </w:r>
    </w:p>
    <w:p w:rsidR="00C37674" w:rsidRDefault="00C37674" w:rsidP="00C5460B">
      <w:pPr>
        <w:rPr>
          <w:lang w:val="en-US"/>
        </w:rPr>
      </w:pPr>
    </w:p>
    <w:p w:rsidR="00677F0C" w:rsidRDefault="00677F0C" w:rsidP="00677F0C">
      <w:pPr>
        <w:jc w:val="center"/>
        <w:rPr>
          <w:lang w:val="en-US"/>
        </w:rPr>
      </w:pPr>
      <w:r>
        <w:rPr>
          <w:noProof/>
        </w:rPr>
        <w:drawing>
          <wp:inline distT="0" distB="0" distL="0" distR="0" wp14:anchorId="271DE64C" wp14:editId="0BE32D4B">
            <wp:extent cx="4178596" cy="1743937"/>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5079" cy="1771684"/>
                    </a:xfrm>
                    <a:prstGeom prst="rect">
                      <a:avLst/>
                    </a:prstGeom>
                  </pic:spPr>
                </pic:pic>
              </a:graphicData>
            </a:graphic>
          </wp:inline>
        </w:drawing>
      </w:r>
    </w:p>
    <w:p w:rsidR="003F54D6" w:rsidRPr="00191F46" w:rsidRDefault="00403E53" w:rsidP="00677F0C">
      <w:pPr>
        <w:jc w:val="center"/>
        <w:rPr>
          <w:color w:val="595959" w:themeColor="text1" w:themeTint="A6"/>
          <w:sz w:val="18"/>
          <w:szCs w:val="18"/>
          <w:lang w:val="en-US"/>
        </w:rPr>
      </w:pPr>
      <w:r w:rsidRPr="00191F46">
        <w:rPr>
          <w:color w:val="595959" w:themeColor="text1" w:themeTint="A6"/>
          <w:sz w:val="18"/>
          <w:szCs w:val="18"/>
          <w:lang w:val="en-US"/>
        </w:rPr>
        <w:t xml:space="preserve">Figure 1, </w:t>
      </w:r>
      <w:r w:rsidR="00191F46" w:rsidRPr="00191F46">
        <w:rPr>
          <w:color w:val="595959" w:themeColor="text1" w:themeTint="A6"/>
          <w:sz w:val="18"/>
          <w:szCs w:val="18"/>
          <w:lang w:val="en-US"/>
        </w:rPr>
        <w:t>solar panel on different houses in Sweden.</w:t>
      </w:r>
    </w:p>
    <w:p w:rsidR="00C37674" w:rsidRDefault="00485075" w:rsidP="00C5460B">
      <w:pPr>
        <w:rPr>
          <w:lang w:val="en-US"/>
        </w:rPr>
      </w:pPr>
      <w:r>
        <w:rPr>
          <w:lang w:val="en-US"/>
        </w:rPr>
        <w:t>Th</w:t>
      </w:r>
      <w:r w:rsidR="00382A67">
        <w:rPr>
          <w:lang w:val="en-US"/>
        </w:rPr>
        <w:t>is</w:t>
      </w:r>
      <w:r>
        <w:rPr>
          <w:lang w:val="en-US"/>
        </w:rPr>
        <w:t xml:space="preserve"> project </w:t>
      </w:r>
      <w:r w:rsidR="00382A67">
        <w:rPr>
          <w:lang w:val="en-US"/>
        </w:rPr>
        <w:t xml:space="preserve">aims </w:t>
      </w:r>
      <w:r>
        <w:rPr>
          <w:lang w:val="en-US"/>
        </w:rPr>
        <w:t xml:space="preserve">to evaluate whether it is possible to determine </w:t>
      </w:r>
      <w:r w:rsidR="00382A67">
        <w:rPr>
          <w:lang w:val="en-US"/>
        </w:rPr>
        <w:t xml:space="preserve">where the solar systems are installed by using aerial imagery that simulates an existing drone that has a camera. Furthermore, to evaluate the </w:t>
      </w:r>
      <w:r w:rsidR="00F72CCF">
        <w:rPr>
          <w:lang w:val="en-US"/>
        </w:rPr>
        <w:t>state-of-the-art</w:t>
      </w:r>
      <w:r w:rsidR="00382A67">
        <w:rPr>
          <w:lang w:val="en-US"/>
        </w:rPr>
        <w:t xml:space="preserve"> model YoloV4 for custom object detection of videos</w:t>
      </w:r>
      <w:r w:rsidR="00780C13">
        <w:rPr>
          <w:lang w:val="en-US"/>
        </w:rPr>
        <w:t xml:space="preserve"> and images</w:t>
      </w:r>
      <w:r w:rsidR="00382A67">
        <w:rPr>
          <w:lang w:val="en-US"/>
        </w:rPr>
        <w:t xml:space="preserve"> showing drone footage of house rooftops</w:t>
      </w:r>
      <w:r w:rsidR="007035A3">
        <w:rPr>
          <w:lang w:val="en-US"/>
        </w:rPr>
        <w:t xml:space="preserve"> by comparing </w:t>
      </w:r>
      <w:r w:rsidR="00562A0E">
        <w:rPr>
          <w:lang w:val="en-US"/>
        </w:rPr>
        <w:t>two</w:t>
      </w:r>
      <w:r w:rsidR="007035A3">
        <w:rPr>
          <w:lang w:val="en-US"/>
        </w:rPr>
        <w:t xml:space="preserve"> </w:t>
      </w:r>
      <w:r w:rsidR="00C37674">
        <w:rPr>
          <w:lang w:val="en-US"/>
        </w:rPr>
        <w:t>models (performance: model 2 &gt; model 1).</w:t>
      </w:r>
    </w:p>
    <w:p w:rsidR="00420076" w:rsidRPr="00420076" w:rsidRDefault="00382A67" w:rsidP="00420076">
      <w:pPr>
        <w:pStyle w:val="Heading1"/>
        <w:rPr>
          <w:lang w:val="en-US"/>
        </w:rPr>
      </w:pPr>
      <w:r>
        <w:rPr>
          <w:lang w:val="en-US"/>
        </w:rPr>
        <w:t>Method</w:t>
      </w:r>
    </w:p>
    <w:p w:rsidR="007B7830" w:rsidRDefault="00E0423A" w:rsidP="00382A67">
      <w:pPr>
        <w:rPr>
          <w:lang w:val="en-US"/>
        </w:rPr>
      </w:pPr>
      <w:r>
        <w:rPr>
          <w:lang w:val="en-US"/>
        </w:rPr>
        <w:t xml:space="preserve">In order to </w:t>
      </w:r>
      <w:r w:rsidR="00896DC9">
        <w:rPr>
          <w:lang w:val="en-US"/>
        </w:rPr>
        <w:t>localizes and classify</w:t>
      </w:r>
      <w:r>
        <w:rPr>
          <w:lang w:val="en-US"/>
        </w:rPr>
        <w:t xml:space="preserve"> solar panels an object detection model is needed</w:t>
      </w:r>
      <w:r w:rsidR="00C37674">
        <w:rPr>
          <w:lang w:val="en-US"/>
        </w:rPr>
        <w:t>. For this project</w:t>
      </w:r>
      <w:r>
        <w:rPr>
          <w:lang w:val="en-US"/>
        </w:rPr>
        <w:t xml:space="preserve"> </w:t>
      </w:r>
      <w:r w:rsidR="00896DC9">
        <w:rPr>
          <w:lang w:val="en-US"/>
        </w:rPr>
        <w:t xml:space="preserve">the famous model </w:t>
      </w:r>
      <w:r>
        <w:rPr>
          <w:lang w:val="en-US"/>
        </w:rPr>
        <w:t xml:space="preserve">You Only Look Once </w:t>
      </w:r>
      <w:r w:rsidR="00896DC9">
        <w:rPr>
          <w:lang w:val="en-US"/>
        </w:rPr>
        <w:t>(</w:t>
      </w:r>
      <w:r>
        <w:rPr>
          <w:lang w:val="en-US"/>
        </w:rPr>
        <w:t>version 4</w:t>
      </w:r>
      <w:r w:rsidR="00896DC9">
        <w:rPr>
          <w:lang w:val="en-US"/>
        </w:rPr>
        <w:t>)</w:t>
      </w:r>
      <w:r w:rsidR="009C3826">
        <w:rPr>
          <w:lang w:val="en-US"/>
        </w:rPr>
        <w:t>, YoloV4</w:t>
      </w:r>
      <w:r w:rsidR="00C37674">
        <w:rPr>
          <w:lang w:val="en-US"/>
        </w:rPr>
        <w:t xml:space="preserve"> was used</w:t>
      </w:r>
      <w:r>
        <w:rPr>
          <w:lang w:val="en-US"/>
        </w:rPr>
        <w:t>. Yolo is a CNN-based object detector algorithm that is incredibly fast and accurate</w:t>
      </w:r>
      <w:r w:rsidR="00C37674">
        <w:rPr>
          <w:lang w:val="en-US"/>
        </w:rPr>
        <w:t xml:space="preserve"> </w:t>
      </w:r>
      <w:r w:rsidR="00896DC9">
        <w:rPr>
          <w:lang w:val="en-US"/>
        </w:rPr>
        <w:t>(</w:t>
      </w:r>
      <w:proofErr w:type="spellStart"/>
      <w:r w:rsidR="00896DC9" w:rsidRPr="00E0423A">
        <w:rPr>
          <w:lang w:val="en-US"/>
        </w:rPr>
        <w:t>Bochkovskiy</w:t>
      </w:r>
      <w:proofErr w:type="spellEnd"/>
      <w:r w:rsidR="00896DC9">
        <w:rPr>
          <w:lang w:val="en-US"/>
        </w:rPr>
        <w:t xml:space="preserve">, 2020). </w:t>
      </w:r>
      <w:r>
        <w:rPr>
          <w:lang w:val="en-US"/>
        </w:rPr>
        <w:t xml:space="preserve">It </w:t>
      </w:r>
      <w:r w:rsidR="003344C7">
        <w:rPr>
          <w:lang w:val="en-US"/>
        </w:rPr>
        <w:t xml:space="preserve">can </w:t>
      </w:r>
      <w:r w:rsidR="00890EAC">
        <w:rPr>
          <w:lang w:val="en-US"/>
        </w:rPr>
        <w:t>process over 45 framer per second</w:t>
      </w:r>
      <w:r w:rsidR="003344C7">
        <w:rPr>
          <w:lang w:val="en-US"/>
        </w:rPr>
        <w:t xml:space="preserve"> </w:t>
      </w:r>
      <w:r w:rsidR="00890EAC">
        <w:rPr>
          <w:lang w:val="en-US"/>
        </w:rPr>
        <w:t xml:space="preserve">from </w:t>
      </w:r>
      <w:r w:rsidR="003344C7">
        <w:rPr>
          <w:lang w:val="en-US"/>
        </w:rPr>
        <w:t>videos or</w:t>
      </w:r>
      <w:r w:rsidR="00890EAC">
        <w:rPr>
          <w:lang w:val="en-US"/>
        </w:rPr>
        <w:t xml:space="preserve"> take</w:t>
      </w:r>
      <w:r w:rsidR="003344C7">
        <w:rPr>
          <w:lang w:val="en-US"/>
        </w:rPr>
        <w:t xml:space="preserve"> </w:t>
      </w:r>
      <w:r>
        <w:rPr>
          <w:lang w:val="en-US"/>
        </w:rPr>
        <w:t>entire images in a single instance and predict bounding boxes coordinates and class probabilities around objects of interest</w:t>
      </w:r>
      <w:r w:rsidR="003344C7">
        <w:rPr>
          <w:lang w:val="en-US"/>
        </w:rPr>
        <w:t>, which made it a very suitable fit to use for the project</w:t>
      </w:r>
      <w:r w:rsidR="002E05B3">
        <w:rPr>
          <w:lang w:val="en-US"/>
        </w:rPr>
        <w:t>.</w:t>
      </w:r>
      <w:r w:rsidR="00714FF1">
        <w:rPr>
          <w:lang w:val="en-US"/>
        </w:rPr>
        <w:t xml:space="preserve"> Furthermore, the network for YoloV4 has already been pre-trained with Microsoft´s COCO dataset which contains images with 80 different object categories</w:t>
      </w:r>
      <w:r w:rsidR="00EF7BA3">
        <w:rPr>
          <w:lang w:val="en-US"/>
        </w:rPr>
        <w:t xml:space="preserve"> (</w:t>
      </w:r>
      <w:r w:rsidR="00EF7BA3" w:rsidRPr="00C37674">
        <w:rPr>
          <w:rFonts w:ascii="Helvetica" w:hAnsi="Helvetica"/>
          <w:color w:val="333333"/>
          <w:shd w:val="clear" w:color="auto" w:fill="FFFFFF"/>
          <w:lang w:val="en-US"/>
        </w:rPr>
        <w:t xml:space="preserve">Lin, </w:t>
      </w:r>
      <w:r w:rsidR="00EF7BA3">
        <w:rPr>
          <w:rFonts w:ascii="Helvetica" w:hAnsi="Helvetica"/>
          <w:color w:val="333333"/>
          <w:shd w:val="clear" w:color="auto" w:fill="FFFFFF"/>
          <w:lang w:val="en-US"/>
        </w:rPr>
        <w:t>2015)</w:t>
      </w:r>
      <w:r w:rsidR="00714FF1">
        <w:rPr>
          <w:lang w:val="en-US"/>
        </w:rPr>
        <w:t xml:space="preserve">. However, the COCO -dataset didn´t contain any object categories of solar panel. This meant that the first and most important step to solve this problem was to collect a lot of data of images of solar panels on rooftops. Google Images were the main source for data and could be collected with the help of using </w:t>
      </w:r>
      <w:proofErr w:type="spellStart"/>
      <w:r w:rsidR="00714FF1">
        <w:rPr>
          <w:lang w:val="en-US"/>
        </w:rPr>
        <w:t>webcrawler</w:t>
      </w:r>
      <w:proofErr w:type="spellEnd"/>
      <w:r w:rsidR="00714FF1">
        <w:rPr>
          <w:lang w:val="en-US"/>
        </w:rPr>
        <w:t>-scripts. During the data collection, around 900 images of random sampled images of solar panel</w:t>
      </w:r>
      <w:r w:rsidR="00C65882">
        <w:rPr>
          <w:lang w:val="en-US"/>
        </w:rPr>
        <w:t>s was collected</w:t>
      </w:r>
      <w:r w:rsidR="007035A3">
        <w:rPr>
          <w:lang w:val="en-US"/>
        </w:rPr>
        <w:t>.</w:t>
      </w:r>
      <w:r w:rsidR="00714FF1">
        <w:rPr>
          <w:lang w:val="en-US"/>
        </w:rPr>
        <w:t xml:space="preserve"> </w:t>
      </w:r>
      <w:r w:rsidR="007035A3">
        <w:rPr>
          <w:lang w:val="en-US"/>
        </w:rPr>
        <w:t>For model 1</w:t>
      </w:r>
      <w:r w:rsidR="00714FF1">
        <w:rPr>
          <w:lang w:val="en-US"/>
        </w:rPr>
        <w:t xml:space="preserve"> the dataset was split into </w:t>
      </w:r>
      <w:r w:rsidR="007035A3">
        <w:rPr>
          <w:lang w:val="en-US"/>
        </w:rPr>
        <w:t>85</w:t>
      </w:r>
      <w:r w:rsidR="00714FF1">
        <w:rPr>
          <w:lang w:val="en-US"/>
        </w:rPr>
        <w:t>/</w:t>
      </w:r>
      <w:r w:rsidR="007035A3">
        <w:rPr>
          <w:lang w:val="en-US"/>
        </w:rPr>
        <w:t>15</w:t>
      </w:r>
      <w:r w:rsidR="00714FF1">
        <w:rPr>
          <w:lang w:val="en-US"/>
        </w:rPr>
        <w:t xml:space="preserve">-ratio for train and </w:t>
      </w:r>
      <w:r w:rsidR="007035A3">
        <w:rPr>
          <w:lang w:val="en-US"/>
        </w:rPr>
        <w:t>validation</w:t>
      </w:r>
      <w:r w:rsidR="00714FF1">
        <w:rPr>
          <w:lang w:val="en-US"/>
        </w:rPr>
        <w:t xml:space="preserve"> datasets. The train dataset was than later extended</w:t>
      </w:r>
      <w:r w:rsidR="007035A3">
        <w:rPr>
          <w:lang w:val="en-US"/>
        </w:rPr>
        <w:t xml:space="preserve"> for model 2</w:t>
      </w:r>
      <w:r w:rsidR="00714FF1">
        <w:rPr>
          <w:lang w:val="en-US"/>
        </w:rPr>
        <w:t xml:space="preserve"> by 200 more images through data collection and 700 images from data augmentation</w:t>
      </w:r>
      <w:r w:rsidR="007035A3">
        <w:rPr>
          <w:lang w:val="en-US"/>
        </w:rPr>
        <w:t>. Both models had the same validation dataset.</w:t>
      </w:r>
    </w:p>
    <w:p w:rsidR="00BF7C13" w:rsidRPr="00BF7C13" w:rsidRDefault="007035A3" w:rsidP="00BF7C13">
      <w:pPr>
        <w:pStyle w:val="Heading2"/>
        <w:rPr>
          <w:lang w:val="en-US"/>
        </w:rPr>
      </w:pPr>
      <w:r>
        <w:rPr>
          <w:lang w:val="en-US"/>
        </w:rPr>
        <w:lastRenderedPageBreak/>
        <w:t>The dataset</w:t>
      </w:r>
    </w:p>
    <w:p w:rsidR="002A41B0" w:rsidRDefault="007035A3" w:rsidP="00BF7C13">
      <w:pPr>
        <w:rPr>
          <w:lang w:val="en-US"/>
        </w:rPr>
      </w:pPr>
      <w:r>
        <w:rPr>
          <w:lang w:val="en-US"/>
        </w:rPr>
        <w:t>Creating</w:t>
      </w:r>
      <w:r w:rsidR="006E1AB9">
        <w:rPr>
          <w:lang w:val="en-US"/>
        </w:rPr>
        <w:t xml:space="preserve"> a</w:t>
      </w:r>
      <w:r w:rsidR="00714FF1">
        <w:rPr>
          <w:lang w:val="en-US"/>
        </w:rPr>
        <w:t xml:space="preserve"> </w:t>
      </w:r>
      <w:r w:rsidR="006E1AB9">
        <w:rPr>
          <w:lang w:val="en-US"/>
        </w:rPr>
        <w:t>high-quality</w:t>
      </w:r>
      <w:r w:rsidR="00714FF1">
        <w:rPr>
          <w:lang w:val="en-US"/>
        </w:rPr>
        <w:t xml:space="preserve"> dataset is crucial part of building object detection systems. </w:t>
      </w:r>
      <w:r>
        <w:rPr>
          <w:lang w:val="en-US"/>
        </w:rPr>
        <w:t xml:space="preserve">Once the data was used </w:t>
      </w:r>
      <w:proofErr w:type="spellStart"/>
      <w:r w:rsidR="00896DC9">
        <w:rPr>
          <w:lang w:val="en-US"/>
        </w:rPr>
        <w:t>Labelimg</w:t>
      </w:r>
      <w:proofErr w:type="spellEnd"/>
      <w:r w:rsidR="002E05B3">
        <w:rPr>
          <w:lang w:val="en-US"/>
        </w:rPr>
        <w:t>, a</w:t>
      </w:r>
      <w:r w:rsidR="00896DC9">
        <w:rPr>
          <w:lang w:val="en-US"/>
        </w:rPr>
        <w:t xml:space="preserve"> graphical</w:t>
      </w:r>
      <w:r w:rsidR="002E05B3">
        <w:rPr>
          <w:lang w:val="en-US"/>
        </w:rPr>
        <w:t xml:space="preserve"> image annotation tool, was used</w:t>
      </w:r>
      <w:r>
        <w:rPr>
          <w:lang w:val="en-US"/>
        </w:rPr>
        <w:t xml:space="preserve"> </w:t>
      </w:r>
      <w:r w:rsidR="002E05B3">
        <w:rPr>
          <w:lang w:val="en-US"/>
        </w:rPr>
        <w:t>to create the bounding boxes and labeled data</w:t>
      </w:r>
      <w:r w:rsidR="00B47A8C">
        <w:rPr>
          <w:lang w:val="en-US"/>
        </w:rPr>
        <w:t xml:space="preserve"> in YOLO text file format</w:t>
      </w:r>
      <w:r w:rsidR="002E05B3">
        <w:rPr>
          <w:lang w:val="en-US"/>
        </w:rPr>
        <w:t xml:space="preserve"> for the YoloV4 model</w:t>
      </w:r>
      <w:r w:rsidR="002A41B0">
        <w:rPr>
          <w:lang w:val="en-US"/>
        </w:rPr>
        <w:t>.</w:t>
      </w:r>
    </w:p>
    <w:p w:rsidR="002A41B0" w:rsidRPr="002A41B0" w:rsidRDefault="003F54D6" w:rsidP="00BF7C13">
      <w:pPr>
        <w:rPr>
          <w:lang w:val="en-US"/>
        </w:rPr>
      </w:pPr>
      <w:r>
        <w:rPr>
          <w:lang w:val="en-US"/>
        </w:rPr>
        <w:t xml:space="preserve">When labeling images, there were a few labeling strategies to consider, see </w:t>
      </w:r>
      <w:r w:rsidR="00191F46">
        <w:rPr>
          <w:lang w:val="en-US"/>
        </w:rPr>
        <w:t>F</w:t>
      </w:r>
      <w:r>
        <w:rPr>
          <w:lang w:val="en-US"/>
        </w:rPr>
        <w:t xml:space="preserve">igure </w:t>
      </w:r>
      <w:r w:rsidR="00191F46">
        <w:rPr>
          <w:lang w:val="en-US"/>
        </w:rPr>
        <w:t>2</w:t>
      </w:r>
      <w:r>
        <w:rPr>
          <w:lang w:val="en-US"/>
        </w:rPr>
        <w:t xml:space="preserve">. </w:t>
      </w:r>
      <w:r w:rsidR="00A605F5">
        <w:rPr>
          <w:lang w:val="en-US"/>
        </w:rPr>
        <w:t xml:space="preserve">All solar panels were labelled with rectangular boxes tightly mirroring the object and some cases included non-object buffer </w:t>
      </w:r>
      <w:r w:rsidR="006E1AB9">
        <w:rPr>
          <w:lang w:val="en-US"/>
        </w:rPr>
        <w:t>(</w:t>
      </w:r>
      <w:r w:rsidR="00A605F5">
        <w:rPr>
          <w:lang w:val="en-US"/>
        </w:rPr>
        <w:t>than excluding portions of the objects</w:t>
      </w:r>
      <w:r w:rsidR="006E1AB9">
        <w:rPr>
          <w:lang w:val="en-US"/>
        </w:rPr>
        <w:t>)</w:t>
      </w:r>
      <w:r w:rsidR="00A605F5">
        <w:rPr>
          <w:lang w:val="en-US"/>
        </w:rPr>
        <w:t>. Occluded solar panel was labelled entirely, i.e. if an object is out of view, it was labelled as if it could be seen entirely. Objects that were partially out of frame were also labelled in most cases.</w:t>
      </w:r>
    </w:p>
    <w:p w:rsidR="00677F0C" w:rsidRDefault="00677F0C" w:rsidP="00677F0C">
      <w:pPr>
        <w:jc w:val="center"/>
        <w:rPr>
          <w:lang w:val="en-US"/>
        </w:rPr>
      </w:pPr>
      <w:r>
        <w:rPr>
          <w:noProof/>
        </w:rPr>
        <w:drawing>
          <wp:inline distT="0" distB="0" distL="0" distR="0" wp14:anchorId="3158DA1F" wp14:editId="38B4AF9A">
            <wp:extent cx="4931410" cy="1773472"/>
            <wp:effectExtent l="0" t="0" r="254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945854" cy="1778667"/>
                    </a:xfrm>
                    <a:prstGeom prst="rect">
                      <a:avLst/>
                    </a:prstGeom>
                  </pic:spPr>
                </pic:pic>
              </a:graphicData>
            </a:graphic>
          </wp:inline>
        </w:drawing>
      </w:r>
    </w:p>
    <w:p w:rsidR="00677F0C" w:rsidRPr="00191F46" w:rsidRDefault="00191F46" w:rsidP="00677F0C">
      <w:pPr>
        <w:jc w:val="center"/>
        <w:rPr>
          <w:color w:val="595959" w:themeColor="text1" w:themeTint="A6"/>
          <w:sz w:val="18"/>
          <w:szCs w:val="18"/>
          <w:lang w:val="en-US"/>
        </w:rPr>
      </w:pPr>
      <w:r>
        <w:rPr>
          <w:color w:val="595959" w:themeColor="text1" w:themeTint="A6"/>
          <w:sz w:val="18"/>
          <w:szCs w:val="18"/>
          <w:lang w:val="en-US"/>
        </w:rPr>
        <w:t>Figure 2, Illustration of varying labeling strategies.</w:t>
      </w:r>
    </w:p>
    <w:p w:rsidR="00AA22BE" w:rsidRDefault="00996CCF" w:rsidP="00A605F5">
      <w:pPr>
        <w:rPr>
          <w:lang w:val="en-US"/>
        </w:rPr>
      </w:pPr>
      <w:r>
        <w:rPr>
          <w:lang w:val="en-US"/>
        </w:rPr>
        <w:t>The collected images of solar panels on rooftops came in general as g</w:t>
      </w:r>
      <w:r w:rsidR="009E6489">
        <w:rPr>
          <w:lang w:val="en-US"/>
        </w:rPr>
        <w:t xml:space="preserve">roups </w:t>
      </w:r>
      <w:r>
        <w:rPr>
          <w:lang w:val="en-US"/>
        </w:rPr>
        <w:t>and had various of different sizes and</w:t>
      </w:r>
      <w:r w:rsidR="009E6489">
        <w:rPr>
          <w:lang w:val="en-US"/>
        </w:rPr>
        <w:t xml:space="preserve"> shapes. </w:t>
      </w:r>
      <w:r w:rsidR="000D17BD">
        <w:rPr>
          <w:lang w:val="en-US"/>
        </w:rPr>
        <w:t xml:space="preserve">Option A from </w:t>
      </w:r>
      <w:r w:rsidR="00191F46">
        <w:rPr>
          <w:lang w:val="en-US"/>
        </w:rPr>
        <w:t>F</w:t>
      </w:r>
      <w:r w:rsidR="000D17BD">
        <w:rPr>
          <w:lang w:val="en-US"/>
        </w:rPr>
        <w:t xml:space="preserve">igure </w:t>
      </w:r>
      <w:r w:rsidR="00191F46">
        <w:rPr>
          <w:lang w:val="en-US"/>
        </w:rPr>
        <w:t>3</w:t>
      </w:r>
      <w:r w:rsidR="000D17BD">
        <w:rPr>
          <w:lang w:val="en-US"/>
        </w:rPr>
        <w:t xml:space="preserve"> was the default strategy for labelling rooftops with multi slop</w:t>
      </w:r>
      <w:r w:rsidR="00142A26">
        <w:rPr>
          <w:lang w:val="en-US"/>
        </w:rPr>
        <w:t>e</w:t>
      </w:r>
      <w:r w:rsidR="000D17BD">
        <w:rPr>
          <w:lang w:val="en-US"/>
        </w:rPr>
        <w:t>s and solar panel groups.</w:t>
      </w:r>
      <w:r w:rsidR="00142A26">
        <w:rPr>
          <w:lang w:val="en-US"/>
        </w:rPr>
        <w:t xml:space="preserve"> Basically,</w:t>
      </w:r>
      <w:r>
        <w:rPr>
          <w:lang w:val="en-US"/>
        </w:rPr>
        <w:t xml:space="preserve"> if a group of solar panels were on different slopes of </w:t>
      </w:r>
      <w:r w:rsidR="00FE0215">
        <w:rPr>
          <w:lang w:val="en-US"/>
        </w:rPr>
        <w:t xml:space="preserve">a multi sloped </w:t>
      </w:r>
      <w:r>
        <w:rPr>
          <w:lang w:val="en-US"/>
        </w:rPr>
        <w:t>roof</w:t>
      </w:r>
      <w:r w:rsidR="00FE0215">
        <w:rPr>
          <w:lang w:val="en-US"/>
        </w:rPr>
        <w:t>top</w:t>
      </w:r>
      <w:r>
        <w:rPr>
          <w:lang w:val="en-US"/>
        </w:rPr>
        <w:t xml:space="preserve"> and not joined</w:t>
      </w:r>
      <w:r w:rsidR="00FE0215">
        <w:rPr>
          <w:lang w:val="en-US"/>
        </w:rPr>
        <w:t>,</w:t>
      </w:r>
      <w:r>
        <w:rPr>
          <w:lang w:val="en-US"/>
        </w:rPr>
        <w:t xml:space="preserve"> than </w:t>
      </w:r>
      <w:r w:rsidR="00142A26">
        <w:rPr>
          <w:lang w:val="en-US"/>
        </w:rPr>
        <w:t>each</w:t>
      </w:r>
      <w:r w:rsidR="00FE0215">
        <w:rPr>
          <w:lang w:val="en-US"/>
        </w:rPr>
        <w:t xml:space="preserve"> </w:t>
      </w:r>
      <w:r w:rsidR="00FE0215" w:rsidRPr="00FE0215">
        <w:rPr>
          <w:lang w:val="en-US"/>
        </w:rPr>
        <w:t>discontinuity</w:t>
      </w:r>
      <w:r w:rsidR="00FE0215">
        <w:rPr>
          <w:lang w:val="en-US"/>
        </w:rPr>
        <w:t xml:space="preserve"> of the solar panels </w:t>
      </w:r>
      <w:r w:rsidR="00AA22BE">
        <w:rPr>
          <w:lang w:val="en-US"/>
        </w:rPr>
        <w:t>was</w:t>
      </w:r>
      <w:r w:rsidR="00FE0215">
        <w:rPr>
          <w:lang w:val="en-US"/>
        </w:rPr>
        <w:t xml:space="preserve"> categorized</w:t>
      </w:r>
      <w:r w:rsidR="00AA22BE">
        <w:rPr>
          <w:lang w:val="en-US"/>
        </w:rPr>
        <w:t xml:space="preserve"> as a new group solar panels</w:t>
      </w:r>
      <w:r w:rsidR="00FE0215">
        <w:rPr>
          <w:lang w:val="en-US"/>
        </w:rPr>
        <w:t xml:space="preserve"> with different bounding boxes, see </w:t>
      </w:r>
      <w:r w:rsidR="006E1AB9">
        <w:rPr>
          <w:lang w:val="en-US"/>
        </w:rPr>
        <w:t>F</w:t>
      </w:r>
      <w:r w:rsidR="00FE0215">
        <w:rPr>
          <w:lang w:val="en-US"/>
        </w:rPr>
        <w:t xml:space="preserve">igure </w:t>
      </w:r>
      <w:r w:rsidR="006E1AB9">
        <w:rPr>
          <w:lang w:val="en-US"/>
        </w:rPr>
        <w:t>3</w:t>
      </w:r>
      <w:r w:rsidR="00FE0215">
        <w:rPr>
          <w:lang w:val="en-US"/>
        </w:rPr>
        <w:t>. However, if there were only one slope prese</w:t>
      </w:r>
      <w:r w:rsidR="00AA22BE">
        <w:rPr>
          <w:lang w:val="en-US"/>
        </w:rPr>
        <w:t>nt with</w:t>
      </w:r>
      <w:r w:rsidR="00FE0215">
        <w:rPr>
          <w:lang w:val="en-US"/>
        </w:rPr>
        <w:t xml:space="preserve"> </w:t>
      </w:r>
      <w:r w:rsidR="00FE0215" w:rsidRPr="00FE0215">
        <w:rPr>
          <w:lang w:val="en-US"/>
        </w:rPr>
        <w:t>discontinuity</w:t>
      </w:r>
      <w:r w:rsidR="00FE0215">
        <w:rPr>
          <w:lang w:val="en-US"/>
        </w:rPr>
        <w:t xml:space="preserve"> for group</w:t>
      </w:r>
      <w:r w:rsidR="00C54F45">
        <w:rPr>
          <w:lang w:val="en-US"/>
        </w:rPr>
        <w:t>s of</w:t>
      </w:r>
      <w:r w:rsidR="00FE0215">
        <w:rPr>
          <w:lang w:val="en-US"/>
        </w:rPr>
        <w:t xml:space="preserve"> solar panels, </w:t>
      </w:r>
      <w:r w:rsidR="00AA22BE">
        <w:rPr>
          <w:lang w:val="en-US"/>
        </w:rPr>
        <w:t>then</w:t>
      </w:r>
      <w:r w:rsidR="00FE0215">
        <w:rPr>
          <w:lang w:val="en-US"/>
        </w:rPr>
        <w:t xml:space="preserve"> the strategy was to merge the </w:t>
      </w:r>
      <w:r w:rsidR="00AA22BE">
        <w:rPr>
          <w:lang w:val="en-US"/>
        </w:rPr>
        <w:t>bounding box</w:t>
      </w:r>
      <w:r w:rsidR="00FE0215">
        <w:rPr>
          <w:lang w:val="en-US"/>
        </w:rPr>
        <w:t xml:space="preserve"> of </w:t>
      </w:r>
      <w:r w:rsidR="00AA22BE">
        <w:rPr>
          <w:lang w:val="en-US"/>
        </w:rPr>
        <w:t>the</w:t>
      </w:r>
      <w:r w:rsidR="00FE0215">
        <w:rPr>
          <w:lang w:val="en-US"/>
        </w:rPr>
        <w:t xml:space="preserve"> solar</w:t>
      </w:r>
      <w:r w:rsidR="00AA22BE">
        <w:rPr>
          <w:lang w:val="en-US"/>
        </w:rPr>
        <w:t xml:space="preserve"> panels if </w:t>
      </w:r>
      <w:r w:rsidR="006E1AB9">
        <w:rPr>
          <w:lang w:val="en-US"/>
        </w:rPr>
        <w:t>one of</w:t>
      </w:r>
      <w:r w:rsidR="00AA22BE">
        <w:rPr>
          <w:lang w:val="en-US"/>
        </w:rPr>
        <w:t xml:space="preserve"> these </w:t>
      </w:r>
      <w:r w:rsidR="006E1AB9">
        <w:rPr>
          <w:lang w:val="en-US"/>
        </w:rPr>
        <w:t xml:space="preserve">two </w:t>
      </w:r>
      <w:r w:rsidR="00AA22BE">
        <w:rPr>
          <w:lang w:val="en-US"/>
        </w:rPr>
        <w:t>rules were followed:</w:t>
      </w:r>
    </w:p>
    <w:p w:rsidR="00AA22BE" w:rsidRDefault="00AA22BE" w:rsidP="00AA22BE">
      <w:pPr>
        <w:pStyle w:val="ListParagraph"/>
        <w:numPr>
          <w:ilvl w:val="0"/>
          <w:numId w:val="3"/>
        </w:numPr>
        <w:rPr>
          <w:lang w:val="en-US"/>
        </w:rPr>
      </w:pPr>
      <w:r>
        <w:rPr>
          <w:lang w:val="en-US"/>
        </w:rPr>
        <w:t>E</w:t>
      </w:r>
      <w:r w:rsidRPr="00AA22BE">
        <w:rPr>
          <w:lang w:val="en-US"/>
        </w:rPr>
        <w:t>ach solar panel is within a range of the measurement of the average solar panel on the rooftop</w:t>
      </w:r>
      <w:r>
        <w:rPr>
          <w:lang w:val="en-US"/>
        </w:rPr>
        <w:t>, see</w:t>
      </w:r>
      <w:r w:rsidR="00191F46">
        <w:rPr>
          <w:lang w:val="en-US"/>
        </w:rPr>
        <w:t xml:space="preserve"> left image of</w:t>
      </w:r>
      <w:r>
        <w:rPr>
          <w:lang w:val="en-US"/>
        </w:rPr>
        <w:t xml:space="preserve"> </w:t>
      </w:r>
      <w:r w:rsidR="00191F46">
        <w:rPr>
          <w:lang w:val="en-US"/>
        </w:rPr>
        <w:t>F</w:t>
      </w:r>
      <w:r>
        <w:rPr>
          <w:lang w:val="en-US"/>
        </w:rPr>
        <w:t xml:space="preserve">igure </w:t>
      </w:r>
      <w:r w:rsidR="00191F46">
        <w:rPr>
          <w:lang w:val="en-US"/>
        </w:rPr>
        <w:t>3</w:t>
      </w:r>
      <w:r w:rsidRPr="00AA22BE">
        <w:rPr>
          <w:lang w:val="en-US"/>
        </w:rPr>
        <w:t>.</w:t>
      </w:r>
      <w:r w:rsidR="00FE0215" w:rsidRPr="00AA22BE">
        <w:rPr>
          <w:lang w:val="en-US"/>
        </w:rPr>
        <w:t xml:space="preserve"> </w:t>
      </w:r>
    </w:p>
    <w:p w:rsidR="00AA22BE" w:rsidRDefault="00AA22BE" w:rsidP="00AA22BE">
      <w:pPr>
        <w:pStyle w:val="ListParagraph"/>
        <w:numPr>
          <w:ilvl w:val="0"/>
          <w:numId w:val="3"/>
        </w:numPr>
        <w:rPr>
          <w:lang w:val="en-US"/>
        </w:rPr>
      </w:pPr>
      <w:r>
        <w:rPr>
          <w:lang w:val="en-US"/>
        </w:rPr>
        <w:t xml:space="preserve">All solar panels on the same topological height (z-axis). </w:t>
      </w:r>
    </w:p>
    <w:p w:rsidR="00FE0215" w:rsidRPr="00AA22BE" w:rsidRDefault="00FE0215" w:rsidP="00AA22BE">
      <w:pPr>
        <w:rPr>
          <w:lang w:val="en-US"/>
        </w:rPr>
      </w:pPr>
    </w:p>
    <w:p w:rsidR="00677F0C" w:rsidRDefault="00FE0215" w:rsidP="00996CCF">
      <w:pPr>
        <w:rPr>
          <w:lang w:val="en-US"/>
        </w:rPr>
      </w:pPr>
      <w:r>
        <w:rPr>
          <w:noProof/>
        </w:rPr>
        <w:drawing>
          <wp:anchor distT="0" distB="0" distL="114300" distR="114300" simplePos="0" relativeHeight="251658240" behindDoc="1" locked="0" layoutInCell="1" allowOverlap="1" wp14:anchorId="11255F91">
            <wp:simplePos x="0" y="0"/>
            <wp:positionH relativeFrom="column">
              <wp:posOffset>3208020</wp:posOffset>
            </wp:positionH>
            <wp:positionV relativeFrom="paragraph">
              <wp:posOffset>10795</wp:posOffset>
            </wp:positionV>
            <wp:extent cx="2597937" cy="1537578"/>
            <wp:effectExtent l="0" t="0" r="0" b="5715"/>
            <wp:wrapTight wrapText="bothSides">
              <wp:wrapPolygon edited="0">
                <wp:start x="0" y="0"/>
                <wp:lineTo x="0" y="21413"/>
                <wp:lineTo x="21384" y="21413"/>
                <wp:lineTo x="2138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7937" cy="1537578"/>
                    </a:xfrm>
                    <a:prstGeom prst="rect">
                      <a:avLst/>
                    </a:prstGeom>
                  </pic:spPr>
                </pic:pic>
              </a:graphicData>
            </a:graphic>
            <wp14:sizeRelH relativeFrom="margin">
              <wp14:pctWidth>0</wp14:pctWidth>
            </wp14:sizeRelH>
            <wp14:sizeRelV relativeFrom="margin">
              <wp14:pctHeight>0</wp14:pctHeight>
            </wp14:sizeRelV>
          </wp:anchor>
        </w:drawing>
      </w:r>
      <w:r w:rsidR="00677F0C">
        <w:rPr>
          <w:noProof/>
        </w:rPr>
        <w:drawing>
          <wp:inline distT="0" distB="0" distL="0" distR="0" wp14:anchorId="3DDF3C27" wp14:editId="229EAA24">
            <wp:extent cx="3074675" cy="148590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132990" cy="1514082"/>
                    </a:xfrm>
                    <a:prstGeom prst="rect">
                      <a:avLst/>
                    </a:prstGeom>
                  </pic:spPr>
                </pic:pic>
              </a:graphicData>
            </a:graphic>
          </wp:inline>
        </w:drawing>
      </w:r>
    </w:p>
    <w:p w:rsidR="002D4F84" w:rsidRDefault="00191F46" w:rsidP="00191F46">
      <w:pPr>
        <w:jc w:val="center"/>
        <w:rPr>
          <w:lang w:val="en-US"/>
        </w:rPr>
      </w:pPr>
      <w:proofErr w:type="gramStart"/>
      <w:r>
        <w:rPr>
          <w:color w:val="595959" w:themeColor="text1" w:themeTint="A6"/>
          <w:sz w:val="18"/>
          <w:szCs w:val="18"/>
          <w:lang w:val="en-US"/>
        </w:rPr>
        <w:t>Figure 3,</w:t>
      </w:r>
      <w:proofErr w:type="gramEnd"/>
      <w:r>
        <w:rPr>
          <w:color w:val="595959" w:themeColor="text1" w:themeTint="A6"/>
          <w:sz w:val="18"/>
          <w:szCs w:val="18"/>
          <w:lang w:val="en-US"/>
        </w:rPr>
        <w:t xml:space="preserve"> left images illustrate the slope strategy and left image illustrates the range of acceptance for grouping solar panels.</w:t>
      </w:r>
    </w:p>
    <w:p w:rsidR="00BF7C13" w:rsidRDefault="00BD38AC" w:rsidP="00382A67">
      <w:pPr>
        <w:rPr>
          <w:lang w:val="en-US"/>
        </w:rPr>
      </w:pPr>
      <w:r>
        <w:rPr>
          <w:lang w:val="en-US"/>
        </w:rPr>
        <w:t>Data augmentation</w:t>
      </w:r>
      <w:r w:rsidR="001B152C">
        <w:rPr>
          <w:lang w:val="en-US"/>
        </w:rPr>
        <w:t xml:space="preserve"> was used to</w:t>
      </w:r>
      <w:r>
        <w:rPr>
          <w:lang w:val="en-US"/>
        </w:rPr>
        <w:t xml:space="preserve"> create new training examples out of existing training data. </w:t>
      </w:r>
      <w:r w:rsidR="00837D3D">
        <w:rPr>
          <w:lang w:val="en-US"/>
        </w:rPr>
        <w:t xml:space="preserve">Yolov4 has </w:t>
      </w:r>
      <w:r w:rsidR="006E1AB9">
        <w:rPr>
          <w:lang w:val="en-US"/>
        </w:rPr>
        <w:t>three</w:t>
      </w:r>
      <w:r w:rsidR="00837D3D">
        <w:rPr>
          <w:lang w:val="en-US"/>
        </w:rPr>
        <w:t xml:space="preserve"> different </w:t>
      </w:r>
      <w:r>
        <w:rPr>
          <w:lang w:val="en-US"/>
        </w:rPr>
        <w:t>image</w:t>
      </w:r>
      <w:r w:rsidR="00837D3D">
        <w:rPr>
          <w:lang w:val="en-US"/>
        </w:rPr>
        <w:t xml:space="preserve"> augmentation</w:t>
      </w:r>
      <w:r>
        <w:rPr>
          <w:lang w:val="en-US"/>
        </w:rPr>
        <w:t xml:space="preserve"> settings by default</w:t>
      </w:r>
      <w:r w:rsidR="00E26897">
        <w:rPr>
          <w:lang w:val="en-US"/>
        </w:rPr>
        <w:t>, adjustment of s</w:t>
      </w:r>
      <w:r w:rsidR="00C54F45">
        <w:rPr>
          <w:lang w:val="en-US"/>
        </w:rPr>
        <w:t xml:space="preserve">aturation, </w:t>
      </w:r>
      <w:r w:rsidR="00E26897">
        <w:rPr>
          <w:lang w:val="en-US"/>
        </w:rPr>
        <w:t>h</w:t>
      </w:r>
      <w:r w:rsidR="00C54F45">
        <w:rPr>
          <w:lang w:val="en-US"/>
        </w:rPr>
        <w:t>ue</w:t>
      </w:r>
      <w:r w:rsidR="00E26897">
        <w:rPr>
          <w:lang w:val="en-US"/>
        </w:rPr>
        <w:t xml:space="preserve"> and </w:t>
      </w:r>
      <w:r w:rsidR="00E26897">
        <w:rPr>
          <w:lang w:val="en-US"/>
        </w:rPr>
        <w:lastRenderedPageBreak/>
        <w:t>e</w:t>
      </w:r>
      <w:r w:rsidR="00C54F45">
        <w:rPr>
          <w:lang w:val="en-US"/>
        </w:rPr>
        <w:t>xposure</w:t>
      </w:r>
      <w:r w:rsidR="00E26897">
        <w:rPr>
          <w:lang w:val="en-US"/>
        </w:rPr>
        <w:t xml:space="preserve">, were all </w:t>
      </w:r>
      <w:r w:rsidR="001B152C">
        <w:rPr>
          <w:lang w:val="en-US"/>
        </w:rPr>
        <w:t>of them</w:t>
      </w:r>
      <w:r w:rsidR="006E1AB9">
        <w:rPr>
          <w:lang w:val="en-US"/>
        </w:rPr>
        <w:t xml:space="preserve"> are</w:t>
      </w:r>
      <w:r w:rsidR="00E26897">
        <w:rPr>
          <w:lang w:val="en-US"/>
        </w:rPr>
        <w:t xml:space="preserve"> used</w:t>
      </w:r>
      <w:r w:rsidR="006E1AB9">
        <w:rPr>
          <w:lang w:val="en-US"/>
        </w:rPr>
        <w:t xml:space="preserve"> automatically in the </w:t>
      </w:r>
      <w:r w:rsidR="00E26897">
        <w:rPr>
          <w:lang w:val="en-US"/>
        </w:rPr>
        <w:t>training</w:t>
      </w:r>
      <w:r w:rsidR="006E1AB9">
        <w:rPr>
          <w:lang w:val="en-US"/>
        </w:rPr>
        <w:t xml:space="preserve"> pipeline for</w:t>
      </w:r>
      <w:r w:rsidR="001B152C">
        <w:rPr>
          <w:lang w:val="en-US"/>
        </w:rPr>
        <w:t xml:space="preserve"> the </w:t>
      </w:r>
      <w:r w:rsidR="006E1AB9">
        <w:rPr>
          <w:lang w:val="en-US"/>
        </w:rPr>
        <w:t>YoloV4-</w:t>
      </w:r>
      <w:r w:rsidR="001B152C">
        <w:rPr>
          <w:lang w:val="en-US"/>
        </w:rPr>
        <w:t>model</w:t>
      </w:r>
      <w:r w:rsidR="00E26897">
        <w:rPr>
          <w:lang w:val="en-US"/>
        </w:rPr>
        <w:t>. However, rotational augmentation was also used as pre-process</w:t>
      </w:r>
      <w:r w:rsidR="001B152C">
        <w:rPr>
          <w:lang w:val="en-US"/>
        </w:rPr>
        <w:t>ing step for images</w:t>
      </w:r>
      <w:r>
        <w:rPr>
          <w:lang w:val="en-US"/>
        </w:rPr>
        <w:t xml:space="preserve"> that w</w:t>
      </w:r>
      <w:r w:rsidR="006E1AB9">
        <w:rPr>
          <w:lang w:val="en-US"/>
        </w:rPr>
        <w:t>h</w:t>
      </w:r>
      <w:r>
        <w:rPr>
          <w:lang w:val="en-US"/>
        </w:rPr>
        <w:t>ere shoot from angle between 75-105 degrees</w:t>
      </w:r>
      <w:r w:rsidR="005342D1">
        <w:rPr>
          <w:lang w:val="en-US"/>
        </w:rPr>
        <w:t xml:space="preserve"> </w:t>
      </w:r>
      <w:r>
        <w:rPr>
          <w:lang w:val="en-US"/>
        </w:rPr>
        <w:t>(90 degrees = perpendicular to the ground)</w:t>
      </w:r>
      <w:r w:rsidR="001B152C">
        <w:rPr>
          <w:lang w:val="en-US"/>
        </w:rPr>
        <w:t xml:space="preserve">, see </w:t>
      </w:r>
      <w:r w:rsidR="00191F46">
        <w:rPr>
          <w:lang w:val="en-US"/>
        </w:rPr>
        <w:t>F</w:t>
      </w:r>
      <w:r w:rsidR="001B152C">
        <w:rPr>
          <w:lang w:val="en-US"/>
        </w:rPr>
        <w:t xml:space="preserve">igure </w:t>
      </w:r>
      <w:r w:rsidR="00191F46">
        <w:rPr>
          <w:lang w:val="en-US"/>
        </w:rPr>
        <w:t>4.</w:t>
      </w:r>
      <w:r>
        <w:rPr>
          <w:lang w:val="en-US"/>
        </w:rPr>
        <w:t xml:space="preserve"> </w:t>
      </w:r>
    </w:p>
    <w:p w:rsidR="00BF7C13" w:rsidRDefault="001B152C" w:rsidP="00BF7C13">
      <w:pPr>
        <w:jc w:val="center"/>
        <w:rPr>
          <w:lang w:val="en-US"/>
        </w:rPr>
      </w:pPr>
      <w:r>
        <w:rPr>
          <w:noProof/>
        </w:rPr>
        <w:drawing>
          <wp:inline distT="0" distB="0" distL="0" distR="0" wp14:anchorId="4F0B9F9B" wp14:editId="59062D13">
            <wp:extent cx="4297680" cy="236691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9971" cy="2373683"/>
                    </a:xfrm>
                    <a:prstGeom prst="rect">
                      <a:avLst/>
                    </a:prstGeom>
                  </pic:spPr>
                </pic:pic>
              </a:graphicData>
            </a:graphic>
          </wp:inline>
        </w:drawing>
      </w:r>
    </w:p>
    <w:p w:rsidR="00BF7C13" w:rsidRDefault="00191F46" w:rsidP="006E1AB9">
      <w:pPr>
        <w:jc w:val="center"/>
        <w:rPr>
          <w:lang w:val="en-US"/>
        </w:rPr>
      </w:pPr>
      <w:r>
        <w:rPr>
          <w:color w:val="595959" w:themeColor="text1" w:themeTint="A6"/>
          <w:sz w:val="18"/>
          <w:szCs w:val="18"/>
          <w:lang w:val="en-US"/>
        </w:rPr>
        <w:t xml:space="preserve">Figure 4, Upper left image shows </w:t>
      </w:r>
      <w:proofErr w:type="gramStart"/>
      <w:r>
        <w:rPr>
          <w:color w:val="595959" w:themeColor="text1" w:themeTint="A6"/>
          <w:sz w:val="18"/>
          <w:szCs w:val="18"/>
          <w:lang w:val="en-US"/>
        </w:rPr>
        <w:t>a</w:t>
      </w:r>
      <w:proofErr w:type="gramEnd"/>
      <w:r>
        <w:rPr>
          <w:color w:val="595959" w:themeColor="text1" w:themeTint="A6"/>
          <w:sz w:val="18"/>
          <w:szCs w:val="18"/>
          <w:lang w:val="en-US"/>
        </w:rPr>
        <w:t xml:space="preserve"> image that was approved for rotational augmentation. The upper right image was not augmented, since it could perhaps confuse the network.</w:t>
      </w:r>
    </w:p>
    <w:p w:rsidR="001B152C" w:rsidRPr="001B152C" w:rsidRDefault="00BF7C13" w:rsidP="001B152C">
      <w:pPr>
        <w:pStyle w:val="Heading2"/>
        <w:rPr>
          <w:lang w:val="en-US"/>
        </w:rPr>
      </w:pPr>
      <w:r>
        <w:rPr>
          <w:lang w:val="en-US"/>
        </w:rPr>
        <w:t>Model</w:t>
      </w:r>
    </w:p>
    <w:p w:rsidR="005A759A" w:rsidRDefault="009C3826" w:rsidP="00382A67">
      <w:pPr>
        <w:rPr>
          <w:lang w:val="en-US"/>
        </w:rPr>
      </w:pPr>
      <w:r>
        <w:rPr>
          <w:lang w:val="en-US"/>
        </w:rPr>
        <w:t>For object detection tasks, precision and recall is determined by the intersection over union (</w:t>
      </w:r>
      <w:proofErr w:type="spellStart"/>
      <w:r>
        <w:rPr>
          <w:lang w:val="en-US"/>
        </w:rPr>
        <w:t>IoU</w:t>
      </w:r>
      <w:proofErr w:type="spellEnd"/>
      <w:r>
        <w:rPr>
          <w:lang w:val="en-US"/>
        </w:rPr>
        <w:t xml:space="preserve">) value for a given </w:t>
      </w:r>
      <w:proofErr w:type="spellStart"/>
      <w:r>
        <w:rPr>
          <w:lang w:val="en-US"/>
        </w:rPr>
        <w:t>IoU</w:t>
      </w:r>
      <w:proofErr w:type="spellEnd"/>
      <w:r>
        <w:rPr>
          <w:lang w:val="en-US"/>
        </w:rPr>
        <w:t xml:space="preserve"> threshold</w:t>
      </w:r>
      <w:r w:rsidR="006E1AB9">
        <w:rPr>
          <w:lang w:val="en-US"/>
        </w:rPr>
        <w:t xml:space="preserve"> </w:t>
      </w:r>
      <w:r w:rsidR="006E1AB9">
        <w:rPr>
          <w:lang w:val="en-US"/>
        </w:rPr>
        <w:t>(</w:t>
      </w:r>
      <w:proofErr w:type="spellStart"/>
      <w:r w:rsidR="006E1AB9" w:rsidRPr="00E0423A">
        <w:rPr>
          <w:lang w:val="en-US"/>
        </w:rPr>
        <w:t>Bochkovskiy</w:t>
      </w:r>
      <w:proofErr w:type="spellEnd"/>
      <w:r w:rsidR="006E1AB9">
        <w:rPr>
          <w:lang w:val="en-US"/>
        </w:rPr>
        <w:t>, 2020)</w:t>
      </w:r>
      <w:r>
        <w:rPr>
          <w:lang w:val="en-US"/>
        </w:rPr>
        <w:t xml:space="preserve">. Basically, </w:t>
      </w:r>
      <w:proofErr w:type="spellStart"/>
      <w:r>
        <w:rPr>
          <w:lang w:val="en-US"/>
        </w:rPr>
        <w:t>IoU</w:t>
      </w:r>
      <w:proofErr w:type="spellEnd"/>
      <w:r>
        <w:rPr>
          <w:lang w:val="en-US"/>
        </w:rPr>
        <w:t xml:space="preserve"> calculates the intersection over union of the actual bounding box and the predicted bonding box, which must be greater than 0.5 to conclude that it is acceptable prediction. However, for </w:t>
      </w:r>
      <w:r w:rsidR="00890EAC">
        <w:rPr>
          <w:lang w:val="en-US"/>
        </w:rPr>
        <w:t xml:space="preserve">YoloV4 </w:t>
      </w:r>
      <w:r w:rsidR="00F87FF9">
        <w:rPr>
          <w:lang w:val="en-US"/>
        </w:rPr>
        <w:t>the</w:t>
      </w:r>
      <w:r w:rsidR="00890EAC">
        <w:rPr>
          <w:lang w:val="en-US"/>
        </w:rPr>
        <w:t xml:space="preserve"> </w:t>
      </w:r>
      <w:r w:rsidR="00F87FF9">
        <w:rPr>
          <w:lang w:val="en-US"/>
        </w:rPr>
        <w:t>mean Average Precision (</w:t>
      </w:r>
      <w:proofErr w:type="spellStart"/>
      <w:r w:rsidR="00F87FF9">
        <w:rPr>
          <w:lang w:val="en-US"/>
        </w:rPr>
        <w:t>mAP</w:t>
      </w:r>
      <w:proofErr w:type="spellEnd"/>
      <w:r w:rsidR="00F87FF9">
        <w:rPr>
          <w:lang w:val="en-US"/>
        </w:rPr>
        <w:t xml:space="preserve">) </w:t>
      </w:r>
      <w:r>
        <w:rPr>
          <w:lang w:val="en-US"/>
        </w:rPr>
        <w:t>was used as an</w:t>
      </w:r>
      <w:r w:rsidR="00890EAC">
        <w:rPr>
          <w:lang w:val="en-US"/>
        </w:rPr>
        <w:t xml:space="preserve"> evaluation metric</w:t>
      </w:r>
      <w:r w:rsidR="00F87FF9">
        <w:rPr>
          <w:lang w:val="en-US"/>
        </w:rPr>
        <w:t xml:space="preserve"> to determine the quality of the model</w:t>
      </w:r>
      <w:r>
        <w:rPr>
          <w:lang w:val="en-US"/>
        </w:rPr>
        <w:t>, were</w:t>
      </w:r>
      <w:r w:rsidR="00F87FF9">
        <w:rPr>
          <w:lang w:val="en-US"/>
        </w:rPr>
        <w:t xml:space="preserve"> </w:t>
      </w:r>
      <w:proofErr w:type="spellStart"/>
      <w:r>
        <w:rPr>
          <w:lang w:val="en-US"/>
        </w:rPr>
        <w:t>mAP</w:t>
      </w:r>
      <w:proofErr w:type="spellEnd"/>
      <w:r>
        <w:rPr>
          <w:lang w:val="en-US"/>
        </w:rPr>
        <w:t xml:space="preserve"> is the mean of overall </w:t>
      </w:r>
      <w:proofErr w:type="spellStart"/>
      <w:r>
        <w:rPr>
          <w:lang w:val="en-US"/>
        </w:rPr>
        <w:t>IoU</w:t>
      </w:r>
      <w:proofErr w:type="spellEnd"/>
      <w:r>
        <w:rPr>
          <w:lang w:val="en-US"/>
        </w:rPr>
        <w:t xml:space="preserve"> thresholds. N</w:t>
      </w:r>
      <w:r w:rsidR="00890EAC">
        <w:rPr>
          <w:lang w:val="en-US"/>
        </w:rPr>
        <w:t>on-max suppression (</w:t>
      </w:r>
      <w:proofErr w:type="spellStart"/>
      <w:r w:rsidR="00890EAC">
        <w:rPr>
          <w:lang w:val="en-US"/>
        </w:rPr>
        <w:t>nms</w:t>
      </w:r>
      <w:proofErr w:type="spellEnd"/>
      <w:r w:rsidR="00890EAC">
        <w:rPr>
          <w:lang w:val="en-US"/>
        </w:rPr>
        <w:t>)</w:t>
      </w:r>
      <w:r>
        <w:rPr>
          <w:lang w:val="en-US"/>
        </w:rPr>
        <w:t xml:space="preserve"> was</w:t>
      </w:r>
      <w:r w:rsidR="00420076">
        <w:rPr>
          <w:lang w:val="en-US"/>
        </w:rPr>
        <w:t xml:space="preserve"> also used </w:t>
      </w:r>
      <w:r w:rsidR="00F87FF9">
        <w:rPr>
          <w:lang w:val="en-US"/>
        </w:rPr>
        <w:t>a</w:t>
      </w:r>
      <w:r w:rsidR="00420076">
        <w:rPr>
          <w:lang w:val="en-US"/>
        </w:rPr>
        <w:t>s a filtering</w:t>
      </w:r>
      <w:r w:rsidR="00F87FF9">
        <w:rPr>
          <w:lang w:val="en-US"/>
        </w:rPr>
        <w:t xml:space="preserve"> technique to clean up detected objects that been detected multiple times in a single instance by taking the highest probability of the bounding boxes that associates to detected object</w:t>
      </w:r>
      <w:r w:rsidR="00896DC9">
        <w:rPr>
          <w:lang w:val="en-US"/>
        </w:rPr>
        <w:t xml:space="preserve">. </w:t>
      </w:r>
      <w:r w:rsidR="005A759A">
        <w:rPr>
          <w:lang w:val="en-US"/>
        </w:rPr>
        <w:t>Furthermore, YoloV4 uses sum-squared error between the predictions and the ground truth to calculate the loss. The loss function is composed by three different loss functions, which are classification loss, localization loss and confidence loss.</w:t>
      </w:r>
    </w:p>
    <w:p w:rsidR="009D093C" w:rsidRDefault="005A759A" w:rsidP="00382A67">
      <w:pPr>
        <w:rPr>
          <w:lang w:val="en-US"/>
        </w:rPr>
      </w:pPr>
      <w:r>
        <w:rPr>
          <w:lang w:val="en-US"/>
        </w:rPr>
        <w:t xml:space="preserve">Regarding the model configurations the </w:t>
      </w:r>
      <w:r w:rsidR="009D093C">
        <w:rPr>
          <w:lang w:val="en-US"/>
        </w:rPr>
        <w:t>pre-trained weights yolov</w:t>
      </w:r>
      <w:proofErr w:type="gramStart"/>
      <w:r w:rsidR="009D093C">
        <w:rPr>
          <w:lang w:val="en-US"/>
        </w:rPr>
        <w:t>4.conv.</w:t>
      </w:r>
      <w:proofErr w:type="gramEnd"/>
      <w:r w:rsidR="009D093C">
        <w:rPr>
          <w:lang w:val="en-US"/>
        </w:rPr>
        <w:t xml:space="preserve">137 </w:t>
      </w:r>
      <w:r w:rsidR="00896DC9">
        <w:rPr>
          <w:lang w:val="en-US"/>
        </w:rPr>
        <w:t>was used to speed up the training process</w:t>
      </w:r>
      <w:r>
        <w:rPr>
          <w:lang w:val="en-US"/>
        </w:rPr>
        <w:t xml:space="preserve">, which is from the </w:t>
      </w:r>
      <w:proofErr w:type="spellStart"/>
      <w:r>
        <w:rPr>
          <w:lang w:val="en-US"/>
        </w:rPr>
        <w:t>Alexy</w:t>
      </w:r>
      <w:proofErr w:type="spellEnd"/>
      <w:r>
        <w:rPr>
          <w:lang w:val="en-US"/>
        </w:rPr>
        <w:t xml:space="preserve"> </w:t>
      </w:r>
      <w:proofErr w:type="spellStart"/>
      <w:r w:rsidRPr="00E0423A">
        <w:rPr>
          <w:lang w:val="en-US"/>
        </w:rPr>
        <w:t>Bochkovskiy</w:t>
      </w:r>
      <w:r>
        <w:rPr>
          <w:lang w:val="en-US"/>
        </w:rPr>
        <w:t>´s</w:t>
      </w:r>
      <w:proofErr w:type="spellEnd"/>
      <w:r>
        <w:rPr>
          <w:lang w:val="en-US"/>
        </w:rPr>
        <w:t xml:space="preserve"> darknet implementation</w:t>
      </w:r>
      <w:r w:rsidR="00672F63">
        <w:rPr>
          <w:lang w:val="en-US"/>
        </w:rPr>
        <w:t xml:space="preserve"> (</w:t>
      </w:r>
      <w:r w:rsidR="00672F63" w:rsidRPr="00672F63">
        <w:rPr>
          <w:lang w:val="en-US"/>
        </w:rPr>
        <w:t>https://github.com/AlexeyAB</w:t>
      </w:r>
      <w:r w:rsidR="00672F63">
        <w:rPr>
          <w:lang w:val="en-US"/>
        </w:rPr>
        <w:t>/darknet)</w:t>
      </w:r>
      <w:r w:rsidR="009D093C">
        <w:rPr>
          <w:lang w:val="en-US"/>
        </w:rPr>
        <w:t xml:space="preserve">. Most of the hyperparameters for the model was configurated after </w:t>
      </w:r>
      <w:proofErr w:type="spellStart"/>
      <w:r w:rsidR="009D093C">
        <w:rPr>
          <w:lang w:val="en-US"/>
        </w:rPr>
        <w:t>Alexy</w:t>
      </w:r>
      <w:proofErr w:type="spellEnd"/>
      <w:r w:rsidR="009D093C">
        <w:rPr>
          <w:lang w:val="en-US"/>
        </w:rPr>
        <w:t xml:space="preserve"> </w:t>
      </w:r>
      <w:proofErr w:type="spellStart"/>
      <w:r w:rsidR="009D093C" w:rsidRPr="00E0423A">
        <w:rPr>
          <w:lang w:val="en-US"/>
        </w:rPr>
        <w:t>Bochkovskiy</w:t>
      </w:r>
      <w:r w:rsidR="009D093C">
        <w:rPr>
          <w:lang w:val="en-US"/>
        </w:rPr>
        <w:t>´s</w:t>
      </w:r>
      <w:proofErr w:type="spellEnd"/>
      <w:r w:rsidR="009D093C">
        <w:rPr>
          <w:lang w:val="en-US"/>
        </w:rPr>
        <w:t xml:space="preserve"> recommendations:</w:t>
      </w:r>
    </w:p>
    <w:p w:rsidR="00E0423A" w:rsidRDefault="009D093C" w:rsidP="009D093C">
      <w:pPr>
        <w:pStyle w:val="ListParagraph"/>
        <w:numPr>
          <w:ilvl w:val="0"/>
          <w:numId w:val="5"/>
        </w:numPr>
        <w:rPr>
          <w:lang w:val="en-US"/>
        </w:rPr>
      </w:pPr>
      <w:proofErr w:type="spellStart"/>
      <w:r w:rsidRPr="009D093C">
        <w:rPr>
          <w:lang w:val="en-US"/>
        </w:rPr>
        <w:t>Batch</w:t>
      </w:r>
      <w:r>
        <w:rPr>
          <w:lang w:val="en-US"/>
        </w:rPr>
        <w:t>_</w:t>
      </w:r>
      <w:r w:rsidRPr="009D093C">
        <w:rPr>
          <w:lang w:val="en-US"/>
        </w:rPr>
        <w:t>size</w:t>
      </w:r>
      <w:proofErr w:type="spellEnd"/>
      <w:r w:rsidRPr="009D093C">
        <w:rPr>
          <w:lang w:val="en-US"/>
        </w:rPr>
        <w:t xml:space="preserve"> </w:t>
      </w:r>
      <w:r>
        <w:rPr>
          <w:lang w:val="en-US"/>
        </w:rPr>
        <w:t xml:space="preserve">= </w:t>
      </w:r>
      <w:r w:rsidRPr="009D093C">
        <w:rPr>
          <w:lang w:val="en-US"/>
        </w:rPr>
        <w:t>64 and subdivision</w:t>
      </w:r>
      <w:r>
        <w:rPr>
          <w:lang w:val="en-US"/>
        </w:rPr>
        <w:t xml:space="preserve"> = </w:t>
      </w:r>
      <w:r w:rsidRPr="009D093C">
        <w:rPr>
          <w:lang w:val="en-US"/>
        </w:rPr>
        <w:t xml:space="preserve">16, which ensure </w:t>
      </w:r>
      <w:proofErr w:type="spellStart"/>
      <w:r w:rsidRPr="009D093C">
        <w:rPr>
          <w:lang w:val="en-US"/>
        </w:rPr>
        <w:t>parallell</w:t>
      </w:r>
      <w:proofErr w:type="spellEnd"/>
      <w:r w:rsidRPr="009D093C">
        <w:rPr>
          <w:lang w:val="en-US"/>
        </w:rPr>
        <w:t xml:space="preserve"> computing power </w:t>
      </w:r>
      <w:r>
        <w:rPr>
          <w:lang w:val="en-US"/>
        </w:rPr>
        <w:t>of x4.</w:t>
      </w:r>
      <w:r w:rsidRPr="009D093C">
        <w:rPr>
          <w:lang w:val="en-US"/>
        </w:rPr>
        <w:t xml:space="preserve"> </w:t>
      </w:r>
    </w:p>
    <w:p w:rsidR="009D093C" w:rsidRDefault="009D093C" w:rsidP="009D093C">
      <w:pPr>
        <w:pStyle w:val="ListParagraph"/>
        <w:numPr>
          <w:ilvl w:val="0"/>
          <w:numId w:val="5"/>
        </w:numPr>
        <w:rPr>
          <w:lang w:val="en-US"/>
        </w:rPr>
      </w:pPr>
      <w:proofErr w:type="spellStart"/>
      <w:r>
        <w:rPr>
          <w:lang w:val="en-US"/>
        </w:rPr>
        <w:t>Max_batches</w:t>
      </w:r>
      <w:proofErr w:type="spellEnd"/>
      <w:r>
        <w:rPr>
          <w:lang w:val="en-US"/>
        </w:rPr>
        <w:t xml:space="preserve"> = 6000. It should be set to classes x 2000 and not less than the training images, but not less than 6000. </w:t>
      </w:r>
    </w:p>
    <w:p w:rsidR="009D093C" w:rsidRDefault="009D093C" w:rsidP="009D093C">
      <w:pPr>
        <w:pStyle w:val="ListParagraph"/>
        <w:numPr>
          <w:ilvl w:val="0"/>
          <w:numId w:val="5"/>
        </w:numPr>
        <w:rPr>
          <w:lang w:val="en-US"/>
        </w:rPr>
      </w:pPr>
      <w:r>
        <w:rPr>
          <w:lang w:val="en-US"/>
        </w:rPr>
        <w:t xml:space="preserve">Steps = 4800, 5400. Step size </w:t>
      </w:r>
      <w:r w:rsidR="005F0451">
        <w:rPr>
          <w:lang w:val="en-US"/>
        </w:rPr>
        <w:t>must</w:t>
      </w:r>
      <w:r>
        <w:rPr>
          <w:lang w:val="en-US"/>
        </w:rPr>
        <w:t xml:space="preserve"> be set to</w:t>
      </w:r>
      <w:r w:rsidR="005F0451">
        <w:rPr>
          <w:lang w:val="en-US"/>
        </w:rPr>
        <w:t xml:space="preserve"> 80% and 90% of </w:t>
      </w:r>
      <w:proofErr w:type="spellStart"/>
      <w:r w:rsidR="005F0451">
        <w:rPr>
          <w:lang w:val="en-US"/>
        </w:rPr>
        <w:t>Max_batches</w:t>
      </w:r>
      <w:proofErr w:type="spellEnd"/>
      <w:r w:rsidR="005F0451">
        <w:rPr>
          <w:lang w:val="en-US"/>
        </w:rPr>
        <w:t>.</w:t>
      </w:r>
    </w:p>
    <w:p w:rsidR="005F0451" w:rsidRDefault="005F0451" w:rsidP="009D093C">
      <w:pPr>
        <w:pStyle w:val="ListParagraph"/>
        <w:numPr>
          <w:ilvl w:val="0"/>
          <w:numId w:val="5"/>
        </w:numPr>
        <w:rPr>
          <w:lang w:val="en-US"/>
        </w:rPr>
      </w:pPr>
      <w:r>
        <w:rPr>
          <w:lang w:val="en-US"/>
        </w:rPr>
        <w:t>Image width = 416, Image height= 416. The network image size must be a multiple of 32.</w:t>
      </w:r>
    </w:p>
    <w:p w:rsidR="005F0451" w:rsidRPr="005F0451" w:rsidRDefault="005F0451" w:rsidP="005F0451">
      <w:pPr>
        <w:pStyle w:val="ListParagraph"/>
        <w:numPr>
          <w:ilvl w:val="0"/>
          <w:numId w:val="5"/>
        </w:numPr>
        <w:rPr>
          <w:lang w:val="en-US"/>
        </w:rPr>
      </w:pPr>
      <w:r>
        <w:rPr>
          <w:lang w:val="en-US"/>
        </w:rPr>
        <w:t>Classes = 1, since there is only 1 class, solar panels.</w:t>
      </w:r>
    </w:p>
    <w:p w:rsidR="005F0451" w:rsidRDefault="005F0451" w:rsidP="009D093C">
      <w:pPr>
        <w:pStyle w:val="ListParagraph"/>
        <w:numPr>
          <w:ilvl w:val="0"/>
          <w:numId w:val="5"/>
        </w:numPr>
        <w:rPr>
          <w:lang w:val="en-US"/>
        </w:rPr>
      </w:pPr>
      <w:r>
        <w:rPr>
          <w:lang w:val="en-US"/>
        </w:rPr>
        <w:t>The output filters = 18. Each filter before the yolo-layers were set to filters= (classes + 5) x 3. This means that if classes = 1, then filters = 18.</w:t>
      </w:r>
    </w:p>
    <w:p w:rsidR="00FE62ED" w:rsidRPr="005A759A" w:rsidRDefault="00345676" w:rsidP="00FE62ED">
      <w:pPr>
        <w:pStyle w:val="ListParagraph"/>
        <w:numPr>
          <w:ilvl w:val="0"/>
          <w:numId w:val="5"/>
        </w:numPr>
        <w:rPr>
          <w:lang w:val="en-US"/>
        </w:rPr>
      </w:pPr>
      <w:r>
        <w:rPr>
          <w:lang w:val="en-US"/>
        </w:rPr>
        <w:t xml:space="preserve">Confidence Threshold &gt; 0.5. This means that </w:t>
      </w:r>
      <w:r w:rsidR="00FE7DFE">
        <w:rPr>
          <w:lang w:val="en-US"/>
        </w:rPr>
        <w:t>bounding boxes will only be displayed</w:t>
      </w:r>
      <w:r w:rsidR="00184F32">
        <w:rPr>
          <w:lang w:val="en-US"/>
        </w:rPr>
        <w:t xml:space="preserve"> on the images if</w:t>
      </w:r>
      <w:r w:rsidR="00FE7DFE">
        <w:rPr>
          <w:lang w:val="en-US"/>
        </w:rPr>
        <w:t xml:space="preserve"> the model</w:t>
      </w:r>
      <w:r w:rsidR="00184F32">
        <w:rPr>
          <w:lang w:val="en-US"/>
        </w:rPr>
        <w:t>´s prediction</w:t>
      </w:r>
      <w:r w:rsidR="00FE7DFE">
        <w:rPr>
          <w:lang w:val="en-US"/>
        </w:rPr>
        <w:t xml:space="preserve"> has a confidence score over 50%.</w:t>
      </w:r>
    </w:p>
    <w:p w:rsidR="00382A67" w:rsidRDefault="00382A67" w:rsidP="00382A67">
      <w:pPr>
        <w:pStyle w:val="Heading1"/>
        <w:rPr>
          <w:lang w:val="en-US"/>
        </w:rPr>
      </w:pPr>
      <w:r>
        <w:rPr>
          <w:lang w:val="en-US"/>
        </w:rPr>
        <w:lastRenderedPageBreak/>
        <w:t>Results</w:t>
      </w:r>
    </w:p>
    <w:p w:rsidR="005C6882" w:rsidRPr="00562A0E" w:rsidRDefault="004C29D7" w:rsidP="00562A0E">
      <w:pPr>
        <w:rPr>
          <w:shd w:val="clear" w:color="auto" w:fill="FFFFFF"/>
          <w:lang w:val="en-US"/>
        </w:rPr>
      </w:pPr>
      <w:r>
        <w:rPr>
          <w:lang w:val="en-US"/>
        </w:rPr>
        <w:t xml:space="preserve">Figure </w:t>
      </w:r>
      <w:r w:rsidR="00D52BD8">
        <w:rPr>
          <w:lang w:val="en-US"/>
        </w:rPr>
        <w:t>5</w:t>
      </w:r>
      <w:r>
        <w:rPr>
          <w:lang w:val="en-US"/>
        </w:rPr>
        <w:t xml:space="preserve"> shows the results from the training </w:t>
      </w:r>
      <w:r>
        <w:rPr>
          <w:lang w:val="en-US"/>
        </w:rPr>
        <w:t>m</w:t>
      </w:r>
      <w:r>
        <w:rPr>
          <w:lang w:val="en-US"/>
        </w:rPr>
        <w:t>odel</w:t>
      </w:r>
      <w:r>
        <w:rPr>
          <w:lang w:val="en-US"/>
        </w:rPr>
        <w:t xml:space="preserve"> 1, left learning curve, and the model 2, right learning curve.</w:t>
      </w:r>
      <w:r>
        <w:rPr>
          <w:lang w:val="en-US"/>
        </w:rPr>
        <w:t xml:space="preserve"> </w:t>
      </w:r>
      <w:r>
        <w:rPr>
          <w:lang w:val="en-US"/>
        </w:rPr>
        <w:t>M</w:t>
      </w:r>
      <w:r w:rsidR="00737BB1">
        <w:rPr>
          <w:lang w:val="en-US"/>
        </w:rPr>
        <w:t>odel</w:t>
      </w:r>
      <w:r>
        <w:rPr>
          <w:lang w:val="en-US"/>
        </w:rPr>
        <w:t xml:space="preserve"> 1</w:t>
      </w:r>
      <w:r w:rsidR="00737BB1">
        <w:rPr>
          <w:lang w:val="en-US"/>
        </w:rPr>
        <w:t xml:space="preserve"> was overfitting, since the accuracy starts to drop around 2500-3000 iterations.</w:t>
      </w:r>
      <w:r>
        <w:rPr>
          <w:lang w:val="en-US"/>
        </w:rPr>
        <w:t xml:space="preserve"> M</w:t>
      </w:r>
      <w:r w:rsidRPr="00737BB1">
        <w:rPr>
          <w:lang w:val="en-US"/>
        </w:rPr>
        <w:t>odel</w:t>
      </w:r>
      <w:r>
        <w:rPr>
          <w:lang w:val="en-US"/>
        </w:rPr>
        <w:t xml:space="preserve"> 1 got a max</w:t>
      </w:r>
      <w:r w:rsidRPr="00737BB1">
        <w:rPr>
          <w:lang w:val="en-US"/>
        </w:rPr>
        <w:t xml:space="preserve"> </w:t>
      </w:r>
      <w:proofErr w:type="spellStart"/>
      <w:r w:rsidRPr="00737BB1">
        <w:rPr>
          <w:lang w:val="en-US"/>
        </w:rPr>
        <w:t>m</w:t>
      </w:r>
      <w:r>
        <w:rPr>
          <w:lang w:val="en-US"/>
        </w:rPr>
        <w:t>AP</w:t>
      </w:r>
      <w:proofErr w:type="spellEnd"/>
      <w:r>
        <w:rPr>
          <w:lang w:val="en-US"/>
        </w:rPr>
        <w:t xml:space="preserve"> 67%</w:t>
      </w:r>
      <w:r w:rsidR="00562A0E">
        <w:rPr>
          <w:lang w:val="en-US"/>
        </w:rPr>
        <w:t xml:space="preserve"> from the validation dataset</w:t>
      </w:r>
      <w:r>
        <w:rPr>
          <w:lang w:val="en-US"/>
        </w:rPr>
        <w:t>.</w:t>
      </w:r>
      <w:r w:rsidR="00562A0E">
        <w:rPr>
          <w:lang w:val="en-US"/>
        </w:rPr>
        <w:t xml:space="preserve"> </w:t>
      </w:r>
      <w:r w:rsidR="00737BB1">
        <w:rPr>
          <w:lang w:val="en-US"/>
        </w:rPr>
        <w:t xml:space="preserve"> </w:t>
      </w:r>
      <w:r>
        <w:rPr>
          <w:lang w:val="en-US"/>
        </w:rPr>
        <w:t>M</w:t>
      </w:r>
      <w:r w:rsidR="00737BB1">
        <w:rPr>
          <w:lang w:val="en-US"/>
        </w:rPr>
        <w:t>odel</w:t>
      </w:r>
      <w:r>
        <w:rPr>
          <w:lang w:val="en-US"/>
        </w:rPr>
        <w:t xml:space="preserve"> 2 had more training data and</w:t>
      </w:r>
      <w:r w:rsidR="00737BB1">
        <w:rPr>
          <w:lang w:val="en-US"/>
        </w:rPr>
        <w:t xml:space="preserve"> was the attempt to improve the robustness and accuracy of model.</w:t>
      </w:r>
      <w:r>
        <w:rPr>
          <w:lang w:val="en-US"/>
        </w:rPr>
        <w:t xml:space="preserve"> </w:t>
      </w:r>
      <w:r w:rsidR="00562A0E">
        <w:rPr>
          <w:lang w:val="en-US"/>
        </w:rPr>
        <w:t xml:space="preserve">Initially the train dataset was set to </w:t>
      </w:r>
      <w:r w:rsidR="006E1AB9">
        <w:rPr>
          <w:lang w:val="en-US"/>
        </w:rPr>
        <w:t>9</w:t>
      </w:r>
      <w:r w:rsidR="00562A0E">
        <w:rPr>
          <w:lang w:val="en-US"/>
        </w:rPr>
        <w:t>00 images. However, data augmentation was used to i</w:t>
      </w:r>
      <w:r w:rsidR="00562A0E" w:rsidRPr="00080411">
        <w:rPr>
          <w:shd w:val="clear" w:color="auto" w:fill="FFFFFF"/>
          <w:lang w:val="en-US"/>
        </w:rPr>
        <w:t>mprove the performance of</w:t>
      </w:r>
      <w:r w:rsidR="00562A0E">
        <w:rPr>
          <w:shd w:val="clear" w:color="auto" w:fill="FFFFFF"/>
          <w:lang w:val="en-US"/>
        </w:rPr>
        <w:t xml:space="preserve"> the</w:t>
      </w:r>
      <w:r w:rsidR="00562A0E" w:rsidRPr="00080411">
        <w:rPr>
          <w:shd w:val="clear" w:color="auto" w:fill="FFFFFF"/>
          <w:lang w:val="en-US"/>
        </w:rPr>
        <w:t xml:space="preserve"> model without needing to collect additional data. This help</w:t>
      </w:r>
      <w:r w:rsidR="00562A0E">
        <w:rPr>
          <w:shd w:val="clear" w:color="auto" w:fill="FFFFFF"/>
          <w:lang w:val="en-US"/>
        </w:rPr>
        <w:t>ed</w:t>
      </w:r>
      <w:r w:rsidR="00562A0E" w:rsidRPr="00080411">
        <w:rPr>
          <w:shd w:val="clear" w:color="auto" w:fill="FFFFFF"/>
          <w:lang w:val="en-US"/>
        </w:rPr>
        <w:t xml:space="preserve"> </w:t>
      </w:r>
      <w:r w:rsidR="00562A0E">
        <w:rPr>
          <w:shd w:val="clear" w:color="auto" w:fill="FFFFFF"/>
          <w:lang w:val="en-US"/>
        </w:rPr>
        <w:t xml:space="preserve">the </w:t>
      </w:r>
      <w:r w:rsidR="00562A0E" w:rsidRPr="00080411">
        <w:rPr>
          <w:shd w:val="clear" w:color="auto" w:fill="FFFFFF"/>
          <w:lang w:val="en-US"/>
        </w:rPr>
        <w:t xml:space="preserve">model </w:t>
      </w:r>
      <w:r w:rsidR="00562A0E">
        <w:rPr>
          <w:shd w:val="clear" w:color="auto" w:fill="FFFFFF"/>
          <w:lang w:val="en-US"/>
        </w:rPr>
        <w:t xml:space="preserve">to </w:t>
      </w:r>
      <w:r w:rsidR="00562A0E" w:rsidRPr="00080411">
        <w:rPr>
          <w:shd w:val="clear" w:color="auto" w:fill="FFFFFF"/>
          <w:lang w:val="en-US"/>
        </w:rPr>
        <w:t>learn what an object generally looks like rather than having it memorize the specific way objects appear in our training data</w:t>
      </w:r>
      <w:r w:rsidR="00562A0E">
        <w:rPr>
          <w:shd w:val="clear" w:color="auto" w:fill="FFFFFF"/>
          <w:lang w:val="en-US"/>
        </w:rPr>
        <w:t>, i.e. help to combat potential overfitting</w:t>
      </w:r>
      <w:r w:rsidR="00562A0E" w:rsidRPr="00080411">
        <w:rPr>
          <w:shd w:val="clear" w:color="auto" w:fill="FFFFFF"/>
          <w:lang w:val="en-US"/>
        </w:rPr>
        <w:t>.</w:t>
      </w:r>
      <w:r w:rsidR="00562A0E">
        <w:rPr>
          <w:shd w:val="clear" w:color="auto" w:fill="FFFFFF"/>
          <w:lang w:val="en-US"/>
        </w:rPr>
        <w:t xml:space="preserve"> </w:t>
      </w:r>
      <w:r>
        <w:rPr>
          <w:lang w:val="en-US"/>
        </w:rPr>
        <w:t xml:space="preserve">However, it got a lower max </w:t>
      </w:r>
      <w:proofErr w:type="spellStart"/>
      <w:r>
        <w:rPr>
          <w:lang w:val="en-US"/>
        </w:rPr>
        <w:t>mAP</w:t>
      </w:r>
      <w:proofErr w:type="spellEnd"/>
      <w:r>
        <w:rPr>
          <w:lang w:val="en-US"/>
        </w:rPr>
        <w:t xml:space="preserve"> score of 58.5%</w:t>
      </w:r>
      <w:r w:rsidR="00562A0E">
        <w:rPr>
          <w:lang w:val="en-US"/>
        </w:rPr>
        <w:t xml:space="preserve">, which means that robustness came at the cost of accuracy. </w:t>
      </w:r>
    </w:p>
    <w:p w:rsidR="00562A0E" w:rsidRPr="005C6882" w:rsidRDefault="00562A0E" w:rsidP="00562A0E">
      <w:pPr>
        <w:rPr>
          <w:lang w:val="en-US"/>
        </w:rPr>
      </w:pPr>
    </w:p>
    <w:p w:rsidR="005C6882" w:rsidRPr="005C6882" w:rsidRDefault="005C6882" w:rsidP="005C6882">
      <w:pPr>
        <w:rPr>
          <w:lang w:val="en-US"/>
        </w:rPr>
      </w:pPr>
      <w:r>
        <w:rPr>
          <w:noProof/>
        </w:rPr>
        <w:drawing>
          <wp:inline distT="0" distB="0" distL="0" distR="0" wp14:anchorId="1477246B" wp14:editId="39BCCB2D">
            <wp:extent cx="5731510" cy="2851785"/>
            <wp:effectExtent l="0" t="0" r="2540" b="571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2851785"/>
                    </a:xfrm>
                    <a:prstGeom prst="rect">
                      <a:avLst/>
                    </a:prstGeom>
                  </pic:spPr>
                </pic:pic>
              </a:graphicData>
            </a:graphic>
          </wp:inline>
        </w:drawing>
      </w:r>
    </w:p>
    <w:p w:rsidR="007B7830" w:rsidRDefault="00D52BD8" w:rsidP="007B7830">
      <w:pPr>
        <w:jc w:val="center"/>
        <w:rPr>
          <w:lang w:val="en-US"/>
        </w:rPr>
      </w:pPr>
      <w:r>
        <w:rPr>
          <w:color w:val="595959" w:themeColor="text1" w:themeTint="A6"/>
          <w:sz w:val="18"/>
          <w:szCs w:val="18"/>
          <w:lang w:val="en-US"/>
        </w:rPr>
        <w:t>Figure 5, the left graph is from the training of model 1 and the right graph from model 2.</w:t>
      </w:r>
    </w:p>
    <w:p w:rsidR="00562A0E" w:rsidRDefault="00D76041" w:rsidP="00562A0E">
      <w:pPr>
        <w:rPr>
          <w:lang w:val="en-US"/>
        </w:rPr>
      </w:pPr>
      <w:r>
        <w:rPr>
          <w:lang w:val="en-US"/>
        </w:rPr>
        <w:t xml:space="preserve">According to Alexey </w:t>
      </w:r>
      <w:proofErr w:type="spellStart"/>
      <w:r w:rsidRPr="00E0423A">
        <w:rPr>
          <w:lang w:val="en-US"/>
        </w:rPr>
        <w:t>Bochkovskiy</w:t>
      </w:r>
      <w:proofErr w:type="spellEnd"/>
      <w:r>
        <w:rPr>
          <w:lang w:val="en-US"/>
        </w:rPr>
        <w:t xml:space="preserve">, it is recommended to have minimum loss below 2. </w:t>
      </w:r>
      <w:r w:rsidR="005A759A">
        <w:rPr>
          <w:lang w:val="en-US"/>
        </w:rPr>
        <w:t>Th</w:t>
      </w:r>
      <w:r>
        <w:rPr>
          <w:lang w:val="en-US"/>
        </w:rPr>
        <w:t>is meant that</w:t>
      </w:r>
      <w:r w:rsidR="005A759A">
        <w:rPr>
          <w:lang w:val="en-US"/>
        </w:rPr>
        <w:t xml:space="preserve"> </w:t>
      </w:r>
      <w:r>
        <w:rPr>
          <w:lang w:val="en-US"/>
        </w:rPr>
        <w:t xml:space="preserve">the </w:t>
      </w:r>
      <w:r w:rsidR="003B735C">
        <w:rPr>
          <w:lang w:val="en-US"/>
        </w:rPr>
        <w:t>weights</w:t>
      </w:r>
      <w:r w:rsidR="005A759A">
        <w:rPr>
          <w:lang w:val="en-US"/>
        </w:rPr>
        <w:t xml:space="preserve"> for model 1 was chosen at</w:t>
      </w:r>
      <w:r w:rsidR="003B735C">
        <w:rPr>
          <w:lang w:val="en-US"/>
        </w:rPr>
        <w:t xml:space="preserve"> 2000 iteration and</w:t>
      </w:r>
      <w:r w:rsidR="005A759A">
        <w:rPr>
          <w:lang w:val="en-US"/>
        </w:rPr>
        <w:t xml:space="preserve"> model 2 was chosen to have weights around 5000</w:t>
      </w:r>
      <w:r>
        <w:rPr>
          <w:lang w:val="en-US"/>
        </w:rPr>
        <w:t>. When testing the models for test samples b</w:t>
      </w:r>
      <w:r w:rsidR="00562A0E">
        <w:rPr>
          <w:lang w:val="en-US"/>
        </w:rPr>
        <w:t xml:space="preserve">oth models yielded </w:t>
      </w:r>
      <w:r w:rsidR="00356460">
        <w:rPr>
          <w:lang w:val="en-US"/>
        </w:rPr>
        <w:t>the same results for most of drone images taken from a</w:t>
      </w:r>
      <w:r w:rsidR="00D52BD8">
        <w:rPr>
          <w:lang w:val="en-US"/>
        </w:rPr>
        <w:t>n</w:t>
      </w:r>
      <w:r w:rsidR="00356460">
        <w:rPr>
          <w:lang w:val="en-US"/>
        </w:rPr>
        <w:t xml:space="preserve"> </w:t>
      </w:r>
      <w:r w:rsidR="00D52BD8">
        <w:rPr>
          <w:lang w:val="en-US"/>
        </w:rPr>
        <w:t>upper-</w:t>
      </w:r>
      <w:r w:rsidR="00356460">
        <w:rPr>
          <w:lang w:val="en-US"/>
        </w:rPr>
        <w:t>side perspective</w:t>
      </w:r>
      <w:r w:rsidR="0051709C">
        <w:rPr>
          <w:lang w:val="en-US"/>
        </w:rPr>
        <w:t xml:space="preserve"> when the position of shape of the solar panels was relativity obvious, see Figure </w:t>
      </w:r>
      <w:r w:rsidR="00D52BD8">
        <w:rPr>
          <w:lang w:val="en-US"/>
        </w:rPr>
        <w:t>6</w:t>
      </w:r>
      <w:r w:rsidR="0051709C">
        <w:rPr>
          <w:lang w:val="en-US"/>
        </w:rPr>
        <w:t>.</w:t>
      </w:r>
    </w:p>
    <w:p w:rsidR="00562A0E" w:rsidRDefault="00562A0E" w:rsidP="00356460">
      <w:pPr>
        <w:jc w:val="center"/>
        <w:rPr>
          <w:lang w:val="en-US"/>
        </w:rPr>
      </w:pPr>
      <w:r>
        <w:rPr>
          <w:noProof/>
        </w:rPr>
        <w:drawing>
          <wp:inline distT="0" distB="0" distL="0" distR="0" wp14:anchorId="0FFDE4BE" wp14:editId="1A3D00E0">
            <wp:extent cx="3293534" cy="17931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9789" cy="1807470"/>
                    </a:xfrm>
                    <a:prstGeom prst="rect">
                      <a:avLst/>
                    </a:prstGeom>
                    <a:noFill/>
                    <a:ln>
                      <a:noFill/>
                    </a:ln>
                  </pic:spPr>
                </pic:pic>
              </a:graphicData>
            </a:graphic>
          </wp:inline>
        </w:drawing>
      </w:r>
    </w:p>
    <w:p w:rsidR="00562A0E" w:rsidRDefault="00D52BD8" w:rsidP="0051709C">
      <w:pPr>
        <w:jc w:val="center"/>
        <w:rPr>
          <w:lang w:val="en-US"/>
        </w:rPr>
      </w:pPr>
      <w:r>
        <w:rPr>
          <w:color w:val="595959" w:themeColor="text1" w:themeTint="A6"/>
          <w:sz w:val="18"/>
          <w:szCs w:val="18"/>
          <w:lang w:val="en-US"/>
        </w:rPr>
        <w:t>Figure 6, solar panel detection of a drone footage from an upper-side perspective.</w:t>
      </w:r>
    </w:p>
    <w:p w:rsidR="00562A0E" w:rsidRPr="00562A0E" w:rsidRDefault="00D76041" w:rsidP="005C3674">
      <w:pPr>
        <w:rPr>
          <w:lang w:val="en-US"/>
        </w:rPr>
      </w:pPr>
      <w:r>
        <w:rPr>
          <w:lang w:val="en-US"/>
        </w:rPr>
        <w:lastRenderedPageBreak/>
        <w:t>F</w:t>
      </w:r>
      <w:r w:rsidR="0051709C">
        <w:rPr>
          <w:lang w:val="en-US"/>
        </w:rPr>
        <w:t>or images with darkened</w:t>
      </w:r>
      <w:r>
        <w:rPr>
          <w:lang w:val="en-US"/>
        </w:rPr>
        <w:t xml:space="preserve"> roof</w:t>
      </w:r>
      <w:r w:rsidR="0051709C">
        <w:rPr>
          <w:lang w:val="en-US"/>
        </w:rPr>
        <w:t xml:space="preserve"> </w:t>
      </w:r>
      <w:r>
        <w:rPr>
          <w:lang w:val="en-US"/>
        </w:rPr>
        <w:t xml:space="preserve">areas, dark chimneys, chimneys shadows or even rooftop windows both models performed poorly, see Figure </w:t>
      </w:r>
      <w:r w:rsidR="00083F0E">
        <w:rPr>
          <w:lang w:val="en-US"/>
        </w:rPr>
        <w:t>7</w:t>
      </w:r>
      <w:r>
        <w:rPr>
          <w:lang w:val="en-US"/>
        </w:rPr>
        <w:t xml:space="preserve">. However, model 2 was in general more consistent and stable for drone footage through images. </w:t>
      </w:r>
    </w:p>
    <w:p w:rsidR="005C3674" w:rsidRDefault="005C3674" w:rsidP="005C3674">
      <w:pPr>
        <w:jc w:val="center"/>
      </w:pPr>
      <w:r>
        <w:rPr>
          <w:noProof/>
        </w:rPr>
        <w:drawing>
          <wp:inline distT="0" distB="0" distL="0" distR="0" wp14:anchorId="38571267" wp14:editId="7F69C5EB">
            <wp:extent cx="5977136" cy="20066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11973" cy="2018295"/>
                    </a:xfrm>
                    <a:prstGeom prst="rect">
                      <a:avLst/>
                    </a:prstGeom>
                  </pic:spPr>
                </pic:pic>
              </a:graphicData>
            </a:graphic>
          </wp:inline>
        </w:drawing>
      </w:r>
    </w:p>
    <w:p w:rsidR="005C3674" w:rsidRPr="00562A0E" w:rsidRDefault="00083F0E" w:rsidP="00562A0E">
      <w:pPr>
        <w:jc w:val="center"/>
        <w:rPr>
          <w:lang w:val="en-US"/>
        </w:rPr>
      </w:pPr>
      <w:r>
        <w:rPr>
          <w:color w:val="595959" w:themeColor="text1" w:themeTint="A6"/>
          <w:sz w:val="18"/>
          <w:szCs w:val="18"/>
          <w:lang w:val="en-US"/>
        </w:rPr>
        <w:t>Figure 7, illustration of how model 1 and model 2 detects false solar panel from darkened areas of rooftops.</w:t>
      </w:r>
    </w:p>
    <w:p w:rsidR="005C3674" w:rsidRPr="009062F2" w:rsidRDefault="009062F2" w:rsidP="008A6D05">
      <w:pPr>
        <w:rPr>
          <w:lang w:val="en-US"/>
        </w:rPr>
      </w:pPr>
      <w:r w:rsidRPr="009062F2">
        <w:rPr>
          <w:lang w:val="en-US"/>
        </w:rPr>
        <w:t>Model 2 was better on d</w:t>
      </w:r>
      <w:r>
        <w:rPr>
          <w:lang w:val="en-US"/>
        </w:rPr>
        <w:t>etecting solar panel from images taken from a top</w:t>
      </w:r>
      <w:r w:rsidR="00A40454">
        <w:rPr>
          <w:lang w:val="en-US"/>
        </w:rPr>
        <w:t xml:space="preserve">-view </w:t>
      </w:r>
      <w:r>
        <w:rPr>
          <w:lang w:val="en-US"/>
        </w:rPr>
        <w:t xml:space="preserve">perspective, i.e. drone footage perpendicular to the ground, see Figure </w:t>
      </w:r>
      <w:r w:rsidR="00083F0E">
        <w:rPr>
          <w:lang w:val="en-US"/>
        </w:rPr>
        <w:t>8</w:t>
      </w:r>
      <w:r>
        <w:rPr>
          <w:lang w:val="en-US"/>
        </w:rPr>
        <w:t xml:space="preserve"> and Figure </w:t>
      </w:r>
      <w:r w:rsidR="00083F0E">
        <w:rPr>
          <w:lang w:val="en-US"/>
        </w:rPr>
        <w:t>9</w:t>
      </w:r>
      <w:r>
        <w:rPr>
          <w:lang w:val="en-US"/>
        </w:rPr>
        <w:t>.</w:t>
      </w:r>
    </w:p>
    <w:p w:rsidR="005F44E5" w:rsidRDefault="005C3674" w:rsidP="005C3674">
      <w:pPr>
        <w:jc w:val="center"/>
      </w:pPr>
      <w:r>
        <w:rPr>
          <w:noProof/>
        </w:rPr>
        <w:drawing>
          <wp:inline distT="0" distB="0" distL="0" distR="0" wp14:anchorId="6CA027CB" wp14:editId="572395E6">
            <wp:extent cx="5996940" cy="227576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14363" cy="2282380"/>
                    </a:xfrm>
                    <a:prstGeom prst="rect">
                      <a:avLst/>
                    </a:prstGeom>
                  </pic:spPr>
                </pic:pic>
              </a:graphicData>
            </a:graphic>
          </wp:inline>
        </w:drawing>
      </w:r>
    </w:p>
    <w:p w:rsidR="005F44E5" w:rsidRPr="00CC7E9D" w:rsidRDefault="00083F0E" w:rsidP="005C3674">
      <w:pPr>
        <w:jc w:val="center"/>
        <w:rPr>
          <w:lang w:val="en-US"/>
        </w:rPr>
      </w:pPr>
      <w:r>
        <w:rPr>
          <w:color w:val="595959" w:themeColor="text1" w:themeTint="A6"/>
          <w:sz w:val="18"/>
          <w:szCs w:val="18"/>
          <w:lang w:val="en-US"/>
        </w:rPr>
        <w:t>Figure 8,</w:t>
      </w:r>
      <w:r w:rsidR="00CC7E9D">
        <w:rPr>
          <w:color w:val="595959" w:themeColor="text1" w:themeTint="A6"/>
          <w:sz w:val="18"/>
          <w:szCs w:val="18"/>
          <w:lang w:val="en-US"/>
        </w:rPr>
        <w:t xml:space="preserve"> when</w:t>
      </w:r>
      <w:r>
        <w:rPr>
          <w:color w:val="595959" w:themeColor="text1" w:themeTint="A6"/>
          <w:sz w:val="18"/>
          <w:szCs w:val="18"/>
          <w:lang w:val="en-US"/>
        </w:rPr>
        <w:t xml:space="preserve"> </w:t>
      </w:r>
      <w:r w:rsidR="00CC7E9D">
        <w:rPr>
          <w:color w:val="595959" w:themeColor="text1" w:themeTint="A6"/>
          <w:sz w:val="18"/>
          <w:szCs w:val="18"/>
          <w:lang w:val="en-US"/>
        </w:rPr>
        <w:t>m</w:t>
      </w:r>
      <w:r>
        <w:rPr>
          <w:color w:val="595959" w:themeColor="text1" w:themeTint="A6"/>
          <w:sz w:val="18"/>
          <w:szCs w:val="18"/>
          <w:lang w:val="en-US"/>
        </w:rPr>
        <w:t xml:space="preserve">odel 1 </w:t>
      </w:r>
      <w:r w:rsidR="00CC7E9D">
        <w:rPr>
          <w:color w:val="595959" w:themeColor="text1" w:themeTint="A6"/>
          <w:sz w:val="18"/>
          <w:szCs w:val="18"/>
          <w:lang w:val="en-US"/>
        </w:rPr>
        <w:t>missed the solar panel from a top</w:t>
      </w:r>
      <w:r w:rsidR="00A40454">
        <w:rPr>
          <w:color w:val="595959" w:themeColor="text1" w:themeTint="A6"/>
          <w:sz w:val="18"/>
          <w:szCs w:val="18"/>
          <w:lang w:val="en-US"/>
        </w:rPr>
        <w:t>-</w:t>
      </w:r>
      <w:r w:rsidR="00CC7E9D">
        <w:rPr>
          <w:color w:val="595959" w:themeColor="text1" w:themeTint="A6"/>
          <w:sz w:val="18"/>
          <w:szCs w:val="18"/>
          <w:lang w:val="en-US"/>
        </w:rPr>
        <w:t>view perspective when model 2 found it.</w:t>
      </w:r>
    </w:p>
    <w:p w:rsidR="005F44E5" w:rsidRPr="00CC7E9D" w:rsidRDefault="005F44E5" w:rsidP="00CC7E9D">
      <w:pPr>
        <w:rPr>
          <w:lang w:val="en-US"/>
        </w:rPr>
      </w:pPr>
    </w:p>
    <w:p w:rsidR="005C3674" w:rsidRDefault="005C3674" w:rsidP="005C3674">
      <w:pPr>
        <w:jc w:val="center"/>
      </w:pPr>
      <w:r>
        <w:rPr>
          <w:noProof/>
        </w:rPr>
        <w:drawing>
          <wp:inline distT="0" distB="0" distL="0" distR="0" wp14:anchorId="0B3A7BD7" wp14:editId="5DAD8E11">
            <wp:extent cx="5989320" cy="2028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26245" cy="2041031"/>
                    </a:xfrm>
                    <a:prstGeom prst="rect">
                      <a:avLst/>
                    </a:prstGeom>
                  </pic:spPr>
                </pic:pic>
              </a:graphicData>
            </a:graphic>
          </wp:inline>
        </w:drawing>
      </w:r>
    </w:p>
    <w:p w:rsidR="008A6D05" w:rsidRPr="00CC7E9D" w:rsidRDefault="00083F0E" w:rsidP="009062F2">
      <w:pPr>
        <w:jc w:val="center"/>
        <w:rPr>
          <w:lang w:val="en-US"/>
        </w:rPr>
      </w:pPr>
      <w:r>
        <w:rPr>
          <w:color w:val="595959" w:themeColor="text1" w:themeTint="A6"/>
          <w:sz w:val="18"/>
          <w:szCs w:val="18"/>
          <w:lang w:val="en-US"/>
        </w:rPr>
        <w:t>Figure 9,</w:t>
      </w:r>
      <w:r w:rsidR="00CC7E9D">
        <w:rPr>
          <w:color w:val="595959" w:themeColor="text1" w:themeTint="A6"/>
          <w:sz w:val="18"/>
          <w:szCs w:val="18"/>
          <w:lang w:val="en-US"/>
        </w:rPr>
        <w:t xml:space="preserve"> model 2 outperforms model 1 from a top</w:t>
      </w:r>
      <w:r w:rsidR="00A40454">
        <w:rPr>
          <w:color w:val="595959" w:themeColor="text1" w:themeTint="A6"/>
          <w:sz w:val="18"/>
          <w:szCs w:val="18"/>
          <w:lang w:val="en-US"/>
        </w:rPr>
        <w:t>-</w:t>
      </w:r>
      <w:r w:rsidR="00CC7E9D">
        <w:rPr>
          <w:color w:val="595959" w:themeColor="text1" w:themeTint="A6"/>
          <w:sz w:val="18"/>
          <w:szCs w:val="18"/>
          <w:lang w:val="en-US"/>
        </w:rPr>
        <w:t>view perspective of drone footage.</w:t>
      </w:r>
    </w:p>
    <w:p w:rsidR="00A551A9" w:rsidRDefault="00382A67" w:rsidP="00A551A9">
      <w:pPr>
        <w:pStyle w:val="Heading1"/>
        <w:rPr>
          <w:lang w:val="en-US"/>
        </w:rPr>
      </w:pPr>
      <w:r>
        <w:rPr>
          <w:lang w:val="en-US"/>
        </w:rPr>
        <w:lastRenderedPageBreak/>
        <w:t>Discussion</w:t>
      </w:r>
    </w:p>
    <w:p w:rsidR="00F52EA0" w:rsidRDefault="00F52EA0" w:rsidP="00F52EA0">
      <w:pPr>
        <w:rPr>
          <w:lang w:val="en-US"/>
        </w:rPr>
      </w:pPr>
      <w:r>
        <w:rPr>
          <w:lang w:val="en-US"/>
        </w:rPr>
        <w:t xml:space="preserve">The YoloV4 model is currently one of best architectures </w:t>
      </w:r>
      <w:r w:rsidR="00780C13">
        <w:rPr>
          <w:lang w:val="en-US"/>
        </w:rPr>
        <w:t>to use for</w:t>
      </w:r>
      <w:r>
        <w:rPr>
          <w:lang w:val="en-US"/>
        </w:rPr>
        <w:t xml:space="preserve"> object detect</w:t>
      </w:r>
      <w:r w:rsidR="00780C13">
        <w:rPr>
          <w:lang w:val="en-US"/>
        </w:rPr>
        <w:t>ion</w:t>
      </w:r>
      <w:r>
        <w:rPr>
          <w:lang w:val="en-US"/>
        </w:rPr>
        <w:t>. However, a model´s prediction on test images is only as good its quality of good training data. But what constitutes good images</w:t>
      </w:r>
      <w:r w:rsidR="00780C13">
        <w:rPr>
          <w:lang w:val="en-US"/>
        </w:rPr>
        <w:t xml:space="preserve"> for good training data</w:t>
      </w:r>
      <w:r>
        <w:rPr>
          <w:lang w:val="en-US"/>
        </w:rPr>
        <w:t xml:space="preserve">? Most importantly is that the quality of data comes from the information that is contained within the image. For instance, images for a solar panel object detector </w:t>
      </w:r>
      <w:r w:rsidR="00CE727E">
        <w:rPr>
          <w:lang w:val="en-US"/>
        </w:rPr>
        <w:t>must</w:t>
      </w:r>
      <w:r>
        <w:rPr>
          <w:lang w:val="en-US"/>
        </w:rPr>
        <w:t xml:space="preserve"> include both the properties of the object in question an</w:t>
      </w:r>
      <w:r w:rsidR="00655DC5">
        <w:rPr>
          <w:lang w:val="en-US"/>
        </w:rPr>
        <w:t xml:space="preserve">d the spatial orientation of the object </w:t>
      </w:r>
      <w:r w:rsidR="00780C13">
        <w:rPr>
          <w:lang w:val="en-US"/>
        </w:rPr>
        <w:t>in</w:t>
      </w:r>
      <w:r w:rsidR="00655DC5">
        <w:rPr>
          <w:lang w:val="en-US"/>
        </w:rPr>
        <w:t xml:space="preserve"> the context of the image. If there were only images of big fields solar panel farms, </w:t>
      </w:r>
      <w:r w:rsidR="00780C13">
        <w:rPr>
          <w:lang w:val="en-US"/>
        </w:rPr>
        <w:t>then</w:t>
      </w:r>
      <w:r w:rsidR="00655DC5">
        <w:rPr>
          <w:lang w:val="en-US"/>
        </w:rPr>
        <w:t xml:space="preserve"> the model would have a hard time to see the correlation between the location, size and shapes of solar panels that are on top of rooftops. Furthermore, good data for this case should reflect real drone footage. It is unlikely that drone would need night </w:t>
      </w:r>
      <w:r w:rsidR="0054179A">
        <w:rPr>
          <w:lang w:val="en-US"/>
        </w:rPr>
        <w:t xml:space="preserve">footage, but how about footage </w:t>
      </w:r>
      <w:r w:rsidR="00780C13">
        <w:rPr>
          <w:lang w:val="en-US"/>
        </w:rPr>
        <w:t xml:space="preserve">with </w:t>
      </w:r>
      <w:r w:rsidR="0054179A">
        <w:rPr>
          <w:lang w:val="en-US"/>
        </w:rPr>
        <w:t xml:space="preserve">snow (noise)? </w:t>
      </w:r>
      <w:r w:rsidR="00780C13">
        <w:rPr>
          <w:lang w:val="en-US"/>
        </w:rPr>
        <w:t>I</w:t>
      </w:r>
      <w:r w:rsidR="0054179A">
        <w:rPr>
          <w:lang w:val="en-US"/>
        </w:rPr>
        <w:t xml:space="preserve">f this model would be deployed in production there will be a lot of errors, since the data </w:t>
      </w:r>
      <w:r w:rsidR="00780C13">
        <w:rPr>
          <w:lang w:val="en-US"/>
        </w:rPr>
        <w:t>will be</w:t>
      </w:r>
      <w:r w:rsidR="0054179A">
        <w:rPr>
          <w:lang w:val="en-US"/>
        </w:rPr>
        <w:t xml:space="preserve"> relatively skewed. Also, there are probably inconsistency in the labelling strategy and size of datasets. However, </w:t>
      </w:r>
      <w:r w:rsidR="005F6DE8">
        <w:rPr>
          <w:lang w:val="en-US"/>
        </w:rPr>
        <w:t>it</w:t>
      </w:r>
      <w:r w:rsidR="0054179A">
        <w:rPr>
          <w:lang w:val="en-US"/>
        </w:rPr>
        <w:t xml:space="preserve"> is hard to know when the datasets size </w:t>
      </w:r>
      <w:r w:rsidR="005F6DE8">
        <w:rPr>
          <w:lang w:val="en-US"/>
        </w:rPr>
        <w:t>is</w:t>
      </w:r>
      <w:r w:rsidR="0054179A">
        <w:rPr>
          <w:lang w:val="en-US"/>
        </w:rPr>
        <w:t xml:space="preserve"> big enough to allow better generalization, since </w:t>
      </w:r>
      <w:r w:rsidR="005F6DE8">
        <w:rPr>
          <w:lang w:val="en-US"/>
        </w:rPr>
        <w:t>the shapes and perspective</w:t>
      </w:r>
      <w:r w:rsidR="00780C13">
        <w:rPr>
          <w:lang w:val="en-US"/>
        </w:rPr>
        <w:t xml:space="preserve"> of the solar panel images</w:t>
      </w:r>
      <w:r w:rsidR="005F6DE8">
        <w:rPr>
          <w:lang w:val="en-US"/>
        </w:rPr>
        <w:t xml:space="preserve"> were very inconsistent</w:t>
      </w:r>
      <w:r w:rsidR="00780C13">
        <w:rPr>
          <w:lang w:val="en-US"/>
        </w:rPr>
        <w:t>.</w:t>
      </w:r>
      <w:r w:rsidR="005F6DE8">
        <w:rPr>
          <w:lang w:val="en-US"/>
        </w:rPr>
        <w:t xml:space="preserve"> </w:t>
      </w:r>
    </w:p>
    <w:p w:rsidR="00DE4B1F" w:rsidRDefault="005F6DE8" w:rsidP="00F52EA0">
      <w:pPr>
        <w:rPr>
          <w:lang w:val="en-US"/>
        </w:rPr>
      </w:pPr>
      <w:r>
        <w:rPr>
          <w:lang w:val="en-US"/>
        </w:rPr>
        <w:t>Gathering and labelling more images is a costly process, since it done through manual labor. Data augmentation makes it easy to get more labeled example without additional labeling and is very effective when applied to images.</w:t>
      </w:r>
      <w:r w:rsidR="00780C13">
        <w:rPr>
          <w:lang w:val="en-US"/>
        </w:rPr>
        <w:t xml:space="preserve"> </w:t>
      </w:r>
      <w:r w:rsidR="00E05476">
        <w:rPr>
          <w:lang w:val="en-US"/>
        </w:rPr>
        <w:t xml:space="preserve"> </w:t>
      </w:r>
      <w:r w:rsidR="00780C13">
        <w:rPr>
          <w:lang w:val="en-US"/>
        </w:rPr>
        <w:t xml:space="preserve">Even though </w:t>
      </w:r>
      <w:r>
        <w:rPr>
          <w:lang w:val="en-US"/>
        </w:rPr>
        <w:t>YoloV4 training pipeline</w:t>
      </w:r>
      <w:r w:rsidR="00E05476">
        <w:rPr>
          <w:lang w:val="en-US"/>
        </w:rPr>
        <w:t xml:space="preserve"> </w:t>
      </w:r>
      <w:r w:rsidR="00780C13">
        <w:rPr>
          <w:lang w:val="en-US"/>
        </w:rPr>
        <w:t>does</w:t>
      </w:r>
      <w:r w:rsidR="00E05476">
        <w:rPr>
          <w:lang w:val="en-US"/>
        </w:rPr>
        <w:t xml:space="preserve"> some augmentation automatically</w:t>
      </w:r>
      <w:r w:rsidR="00780C13">
        <w:rPr>
          <w:lang w:val="en-US"/>
        </w:rPr>
        <w:t>,</w:t>
      </w:r>
      <w:r w:rsidR="00E05476">
        <w:rPr>
          <w:lang w:val="en-US"/>
        </w:rPr>
        <w:t xml:space="preserve"> the rotational augmentation for top view perspective images was deemed as effect approach to generate more training data. However, this process could have oversampled top-view perspective images and increased their weights. Perhaps, augmentations strategies for side-view perspective images should have implemented </w:t>
      </w:r>
      <w:r w:rsidR="00CE727E">
        <w:rPr>
          <w:lang w:val="en-US"/>
        </w:rPr>
        <w:t xml:space="preserve">to balance the dataset distribution. For instance, </w:t>
      </w:r>
      <w:r w:rsidR="00E05476">
        <w:rPr>
          <w:lang w:val="en-US"/>
        </w:rPr>
        <w:t xml:space="preserve">vertical axis </w:t>
      </w:r>
      <w:proofErr w:type="gramStart"/>
      <w:r w:rsidR="00DE4B1F">
        <w:rPr>
          <w:lang w:val="en-US"/>
        </w:rPr>
        <w:t>flipping</w:t>
      </w:r>
      <w:proofErr w:type="gramEnd"/>
      <w:r w:rsidR="00E05476">
        <w:rPr>
          <w:lang w:val="en-US"/>
        </w:rPr>
        <w:t xml:space="preserve"> or random cropping</w:t>
      </w:r>
      <w:r w:rsidR="00CE727E">
        <w:rPr>
          <w:lang w:val="en-US"/>
        </w:rPr>
        <w:t xml:space="preserve"> </w:t>
      </w:r>
      <w:r w:rsidR="00E05476">
        <w:rPr>
          <w:lang w:val="en-US"/>
        </w:rPr>
        <w:t xml:space="preserve">could </w:t>
      </w:r>
      <w:r w:rsidR="00CE727E">
        <w:rPr>
          <w:lang w:val="en-US"/>
        </w:rPr>
        <w:t>had</w:t>
      </w:r>
      <w:r w:rsidR="00DE4B1F">
        <w:rPr>
          <w:lang w:val="en-US"/>
        </w:rPr>
        <w:t xml:space="preserve"> led to a</w:t>
      </w:r>
      <w:r w:rsidR="00CE727E">
        <w:rPr>
          <w:lang w:val="en-US"/>
        </w:rPr>
        <w:t xml:space="preserve"> significantly improved the </w:t>
      </w:r>
      <w:proofErr w:type="spellStart"/>
      <w:r w:rsidR="00CE727E">
        <w:rPr>
          <w:lang w:val="en-US"/>
        </w:rPr>
        <w:t>mAP</w:t>
      </w:r>
      <w:proofErr w:type="spellEnd"/>
      <w:r w:rsidR="00CE727E">
        <w:rPr>
          <w:lang w:val="en-US"/>
        </w:rPr>
        <w:t xml:space="preserve"> performance of the model</w:t>
      </w:r>
      <w:r w:rsidR="00DE4B1F">
        <w:rPr>
          <w:lang w:val="en-US"/>
        </w:rPr>
        <w:t>.</w:t>
      </w:r>
    </w:p>
    <w:p w:rsidR="005C3674" w:rsidRPr="005C3674" w:rsidRDefault="00667D4A" w:rsidP="005C3674">
      <w:pPr>
        <w:rPr>
          <w:lang w:val="en-US"/>
        </w:rPr>
      </w:pPr>
      <w:r>
        <w:rPr>
          <w:lang w:val="en-US"/>
        </w:rPr>
        <w:t xml:space="preserve">The YoloV4 model`s configurations could have been better explored for this project. For instance, larger pixel resolution could improve the overall accuracy and the detection of smaller </w:t>
      </w:r>
      <w:r w:rsidR="006D2087">
        <w:rPr>
          <w:lang w:val="en-US"/>
        </w:rPr>
        <w:t>objects</w:t>
      </w:r>
      <w:r>
        <w:rPr>
          <w:lang w:val="en-US"/>
        </w:rPr>
        <w:t xml:space="preserve">. </w:t>
      </w:r>
      <w:r w:rsidR="006D2087">
        <w:rPr>
          <w:lang w:val="en-US"/>
        </w:rPr>
        <w:t>However, t</w:t>
      </w:r>
      <w:r>
        <w:rPr>
          <w:lang w:val="en-US"/>
        </w:rPr>
        <w:t xml:space="preserve">he tradeoff in this case would have been slower training and inference time, which would not really matter. Furthermore, the dataset used during training </w:t>
      </w:r>
      <w:r w:rsidR="006D2087">
        <w:rPr>
          <w:lang w:val="en-US"/>
        </w:rPr>
        <w:t>dis</w:t>
      </w:r>
      <w:r>
        <w:rPr>
          <w:lang w:val="en-US"/>
        </w:rPr>
        <w:t xml:space="preserve">similar to the COCO-dataset, which includes common objects like people, bikes and cares. It is generally a good idea to start with pre-trained weights. </w:t>
      </w:r>
      <w:r w:rsidR="006D2087">
        <w:rPr>
          <w:lang w:val="en-US"/>
        </w:rPr>
        <w:t>Perhaps</w:t>
      </w:r>
      <w:r w:rsidR="00780C13">
        <w:rPr>
          <w:lang w:val="en-US"/>
        </w:rPr>
        <w:t>,</w:t>
      </w:r>
      <w:r>
        <w:rPr>
          <w:lang w:val="en-US"/>
        </w:rPr>
        <w:t xml:space="preserve"> the task to detect varying solar panels </w:t>
      </w:r>
      <w:r w:rsidR="00780C13">
        <w:rPr>
          <w:lang w:val="en-US"/>
        </w:rPr>
        <w:t>was</w:t>
      </w:r>
      <w:r w:rsidR="006D2087">
        <w:rPr>
          <w:lang w:val="en-US"/>
        </w:rPr>
        <w:t xml:space="preserve"> </w:t>
      </w:r>
      <w:r>
        <w:rPr>
          <w:lang w:val="en-US"/>
        </w:rPr>
        <w:t xml:space="preserve">more </w:t>
      </w:r>
      <w:r w:rsidR="006D2087">
        <w:rPr>
          <w:lang w:val="en-US"/>
        </w:rPr>
        <w:t>complex</w:t>
      </w:r>
      <w:r>
        <w:rPr>
          <w:lang w:val="en-US"/>
        </w:rPr>
        <w:t xml:space="preserve"> than COCO, which means that it could have been more beneficial to start the training from scratch.</w:t>
      </w:r>
    </w:p>
    <w:p w:rsidR="00562A0E" w:rsidRPr="006D2087" w:rsidRDefault="00382A67" w:rsidP="006D2087">
      <w:pPr>
        <w:pStyle w:val="Heading1"/>
        <w:rPr>
          <w:lang w:val="en-US"/>
        </w:rPr>
      </w:pPr>
      <w:r>
        <w:rPr>
          <w:lang w:val="en-US"/>
        </w:rPr>
        <w:t>Conclusion</w:t>
      </w:r>
    </w:p>
    <w:p w:rsidR="00382A67" w:rsidRDefault="00D6428C" w:rsidP="00C5460B">
      <w:pPr>
        <w:rPr>
          <w:lang w:val="en-US"/>
        </w:rPr>
      </w:pPr>
      <w:r>
        <w:rPr>
          <w:shd w:val="clear" w:color="auto" w:fill="FFFFFF"/>
          <w:lang w:val="en-US"/>
        </w:rPr>
        <w:t>YoloV4 proved to be a</w:t>
      </w:r>
      <w:r w:rsidR="006A01AA">
        <w:rPr>
          <w:shd w:val="clear" w:color="auto" w:fill="FFFFFF"/>
          <w:lang w:val="en-US"/>
        </w:rPr>
        <w:t xml:space="preserve"> </w:t>
      </w:r>
      <w:proofErr w:type="gramStart"/>
      <w:r w:rsidR="006A01AA">
        <w:rPr>
          <w:shd w:val="clear" w:color="auto" w:fill="FFFFFF"/>
          <w:lang w:val="en-US"/>
        </w:rPr>
        <w:t>sufficient</w:t>
      </w:r>
      <w:proofErr w:type="gramEnd"/>
      <w:r w:rsidR="006A01AA">
        <w:rPr>
          <w:shd w:val="clear" w:color="auto" w:fill="FFFFFF"/>
          <w:lang w:val="en-US"/>
        </w:rPr>
        <w:t xml:space="preserve"> model to find</w:t>
      </w:r>
      <w:r w:rsidR="0067269E">
        <w:rPr>
          <w:shd w:val="clear" w:color="auto" w:fill="FFFFFF"/>
          <w:lang w:val="en-US"/>
        </w:rPr>
        <w:t xml:space="preserve"> solar panel from</w:t>
      </w:r>
      <w:r w:rsidR="006A01AA">
        <w:rPr>
          <w:shd w:val="clear" w:color="auto" w:fill="FFFFFF"/>
          <w:lang w:val="en-US"/>
        </w:rPr>
        <w:t xml:space="preserve"> images and videos with</w:t>
      </w:r>
      <w:r w:rsidR="0067269E">
        <w:rPr>
          <w:shd w:val="clear" w:color="auto" w:fill="FFFFFF"/>
          <w:lang w:val="en-US"/>
        </w:rPr>
        <w:t xml:space="preserve"> various </w:t>
      </w:r>
      <w:r w:rsidR="006A01AA">
        <w:rPr>
          <w:lang w:val="en-US"/>
        </w:rPr>
        <w:t>view perspectives. Even though there are a lot of hyperparameters to tune, a significant amount of time should be expected on how to preprocess and validate the data. It is essential because the model is only as</w:t>
      </w:r>
      <w:r w:rsidR="00B50074">
        <w:rPr>
          <w:lang w:val="en-US"/>
        </w:rPr>
        <w:t xml:space="preserve"> good as</w:t>
      </w:r>
      <w:r w:rsidR="006A01AA">
        <w:rPr>
          <w:lang w:val="en-US"/>
        </w:rPr>
        <w:t xml:space="preserve"> the data it learn fro</w:t>
      </w:r>
      <w:r w:rsidR="006E1AB9">
        <w:rPr>
          <w:lang w:val="en-US"/>
        </w:rPr>
        <w:t>m.</w:t>
      </w:r>
    </w:p>
    <w:p w:rsidR="00D624BD" w:rsidRDefault="00E0423A" w:rsidP="00191F46">
      <w:pPr>
        <w:pStyle w:val="Heading1"/>
        <w:rPr>
          <w:lang w:val="en-US"/>
        </w:rPr>
      </w:pPr>
      <w:proofErr w:type="spellStart"/>
      <w:r>
        <w:rPr>
          <w:lang w:val="en-US"/>
        </w:rPr>
        <w:t>Refrences</w:t>
      </w:r>
      <w:proofErr w:type="spellEnd"/>
    </w:p>
    <w:p w:rsidR="00EA47F4" w:rsidRDefault="00A47C42" w:rsidP="00C37674">
      <w:pPr>
        <w:rPr>
          <w:shd w:val="clear" w:color="auto" w:fill="FFFFFF"/>
        </w:rPr>
      </w:pPr>
      <w:proofErr w:type="spellStart"/>
      <w:r>
        <w:rPr>
          <w:shd w:val="clear" w:color="auto" w:fill="FFFFFF"/>
        </w:rPr>
        <w:t>Bochkovskiy</w:t>
      </w:r>
      <w:proofErr w:type="spellEnd"/>
      <w:r>
        <w:rPr>
          <w:shd w:val="clear" w:color="auto" w:fill="FFFFFF"/>
        </w:rPr>
        <w:t xml:space="preserve">, A., Wang, C., &amp; Liao, H. (2020). </w:t>
      </w:r>
      <w:r w:rsidRPr="00A47C42">
        <w:rPr>
          <w:shd w:val="clear" w:color="auto" w:fill="FFFFFF"/>
          <w:lang w:val="en-US"/>
        </w:rPr>
        <w:t>YOLOv4: Optimal Speed and Accuracy of Object Detection. </w:t>
      </w:r>
      <w:proofErr w:type="spellStart"/>
      <w:r>
        <w:rPr>
          <w:rStyle w:val="Emphasis"/>
          <w:rFonts w:ascii="Roboto" w:hAnsi="Roboto"/>
          <w:color w:val="2E414F"/>
          <w:sz w:val="21"/>
          <w:szCs w:val="21"/>
          <w:shd w:val="clear" w:color="auto" w:fill="FFFFFF"/>
        </w:rPr>
        <w:t>ArXiv</w:t>
      </w:r>
      <w:proofErr w:type="spellEnd"/>
      <w:r>
        <w:rPr>
          <w:rStyle w:val="Emphasis"/>
          <w:rFonts w:ascii="Roboto" w:hAnsi="Roboto"/>
          <w:color w:val="2E414F"/>
          <w:sz w:val="21"/>
          <w:szCs w:val="21"/>
          <w:shd w:val="clear" w:color="auto" w:fill="FFFFFF"/>
        </w:rPr>
        <w:t xml:space="preserve">, </w:t>
      </w:r>
      <w:proofErr w:type="spellStart"/>
      <w:r>
        <w:rPr>
          <w:rStyle w:val="Emphasis"/>
          <w:rFonts w:ascii="Roboto" w:hAnsi="Roboto"/>
          <w:color w:val="2E414F"/>
          <w:sz w:val="21"/>
          <w:szCs w:val="21"/>
          <w:shd w:val="clear" w:color="auto" w:fill="FFFFFF"/>
        </w:rPr>
        <w:t>abs</w:t>
      </w:r>
      <w:proofErr w:type="spellEnd"/>
      <w:r>
        <w:rPr>
          <w:rStyle w:val="Emphasis"/>
          <w:rFonts w:ascii="Roboto" w:hAnsi="Roboto"/>
          <w:color w:val="2E414F"/>
          <w:sz w:val="21"/>
          <w:szCs w:val="21"/>
          <w:shd w:val="clear" w:color="auto" w:fill="FFFFFF"/>
        </w:rPr>
        <w:t>/</w:t>
      </w:r>
      <w:proofErr w:type="gramStart"/>
      <w:r>
        <w:rPr>
          <w:rStyle w:val="Emphasis"/>
          <w:rFonts w:ascii="Roboto" w:hAnsi="Roboto"/>
          <w:color w:val="2E414F"/>
          <w:sz w:val="21"/>
          <w:szCs w:val="21"/>
          <w:shd w:val="clear" w:color="auto" w:fill="FFFFFF"/>
        </w:rPr>
        <w:t>2004.10934</w:t>
      </w:r>
      <w:proofErr w:type="gramEnd"/>
      <w:r>
        <w:rPr>
          <w:shd w:val="clear" w:color="auto" w:fill="FFFFFF"/>
        </w:rPr>
        <w:t>.</w:t>
      </w:r>
    </w:p>
    <w:p w:rsidR="00C37674" w:rsidRPr="00C37674" w:rsidRDefault="00C37674" w:rsidP="00C37674">
      <w:pPr>
        <w:rPr>
          <w:lang w:val="en-US"/>
        </w:rPr>
      </w:pPr>
      <w:r w:rsidRPr="00C37674">
        <w:rPr>
          <w:rFonts w:ascii="Helvetica" w:hAnsi="Helvetica"/>
          <w:color w:val="333333"/>
          <w:shd w:val="clear" w:color="auto" w:fill="FFFFFF"/>
          <w:lang w:val="en-US"/>
        </w:rPr>
        <w:t xml:space="preserve">Lin, T.-Y., Maire, M., </w:t>
      </w:r>
      <w:proofErr w:type="spellStart"/>
      <w:r w:rsidRPr="00C37674">
        <w:rPr>
          <w:rFonts w:ascii="Helvetica" w:hAnsi="Helvetica"/>
          <w:color w:val="333333"/>
          <w:shd w:val="clear" w:color="auto" w:fill="FFFFFF"/>
          <w:lang w:val="en-US"/>
        </w:rPr>
        <w:t>Belongie</w:t>
      </w:r>
      <w:proofErr w:type="spellEnd"/>
      <w:r w:rsidRPr="00C37674">
        <w:rPr>
          <w:rFonts w:ascii="Helvetica" w:hAnsi="Helvetica"/>
          <w:color w:val="333333"/>
          <w:shd w:val="clear" w:color="auto" w:fill="FFFFFF"/>
          <w:lang w:val="en-US"/>
        </w:rPr>
        <w:t xml:space="preserve">, S., </w:t>
      </w:r>
      <w:proofErr w:type="spellStart"/>
      <w:r w:rsidRPr="00C37674">
        <w:rPr>
          <w:rFonts w:ascii="Helvetica" w:hAnsi="Helvetica"/>
          <w:color w:val="333333"/>
          <w:shd w:val="clear" w:color="auto" w:fill="FFFFFF"/>
          <w:lang w:val="en-US"/>
        </w:rPr>
        <w:t>Bourdev</w:t>
      </w:r>
      <w:proofErr w:type="spellEnd"/>
      <w:r w:rsidRPr="00C37674">
        <w:rPr>
          <w:rFonts w:ascii="Helvetica" w:hAnsi="Helvetica"/>
          <w:color w:val="333333"/>
          <w:shd w:val="clear" w:color="auto" w:fill="FFFFFF"/>
          <w:lang w:val="en-US"/>
        </w:rPr>
        <w:t xml:space="preserve">, L., </w:t>
      </w:r>
      <w:proofErr w:type="spellStart"/>
      <w:r w:rsidRPr="00C37674">
        <w:rPr>
          <w:rFonts w:ascii="Helvetica" w:hAnsi="Helvetica"/>
          <w:color w:val="333333"/>
          <w:shd w:val="clear" w:color="auto" w:fill="FFFFFF"/>
          <w:lang w:val="en-US"/>
        </w:rPr>
        <w:t>Girshick</w:t>
      </w:r>
      <w:proofErr w:type="spellEnd"/>
      <w:r w:rsidRPr="00C37674">
        <w:rPr>
          <w:rFonts w:ascii="Helvetica" w:hAnsi="Helvetica"/>
          <w:color w:val="333333"/>
          <w:shd w:val="clear" w:color="auto" w:fill="FFFFFF"/>
          <w:lang w:val="en-US"/>
        </w:rPr>
        <w:t xml:space="preserve">, R., Hays, J., </w:t>
      </w:r>
      <w:proofErr w:type="spellStart"/>
      <w:r w:rsidRPr="00C37674">
        <w:rPr>
          <w:rFonts w:ascii="Helvetica" w:hAnsi="Helvetica"/>
          <w:color w:val="333333"/>
          <w:shd w:val="clear" w:color="auto" w:fill="FFFFFF"/>
          <w:lang w:val="en-US"/>
        </w:rPr>
        <w:t>Perona</w:t>
      </w:r>
      <w:proofErr w:type="spellEnd"/>
      <w:r w:rsidRPr="00C37674">
        <w:rPr>
          <w:rFonts w:ascii="Helvetica" w:hAnsi="Helvetica"/>
          <w:color w:val="333333"/>
          <w:shd w:val="clear" w:color="auto" w:fill="FFFFFF"/>
          <w:lang w:val="en-US"/>
        </w:rPr>
        <w:t xml:space="preserve">, P., Ramanan, D., </w:t>
      </w:r>
      <w:proofErr w:type="spellStart"/>
      <w:r w:rsidRPr="00C37674">
        <w:rPr>
          <w:rFonts w:ascii="Helvetica" w:hAnsi="Helvetica"/>
          <w:color w:val="333333"/>
          <w:shd w:val="clear" w:color="auto" w:fill="FFFFFF"/>
          <w:lang w:val="en-US"/>
        </w:rPr>
        <w:t>Zitnick</w:t>
      </w:r>
      <w:proofErr w:type="spellEnd"/>
      <w:r w:rsidRPr="00C37674">
        <w:rPr>
          <w:rFonts w:ascii="Helvetica" w:hAnsi="Helvetica"/>
          <w:color w:val="333333"/>
          <w:shd w:val="clear" w:color="auto" w:fill="FFFFFF"/>
          <w:lang w:val="en-US"/>
        </w:rPr>
        <w:t xml:space="preserve">, C. L. &amp; </w:t>
      </w:r>
      <w:proofErr w:type="spellStart"/>
      <w:r w:rsidRPr="00C37674">
        <w:rPr>
          <w:rFonts w:ascii="Helvetica" w:hAnsi="Helvetica"/>
          <w:color w:val="333333"/>
          <w:shd w:val="clear" w:color="auto" w:fill="FFFFFF"/>
          <w:lang w:val="en-US"/>
        </w:rPr>
        <w:t>Dollár</w:t>
      </w:r>
      <w:proofErr w:type="spellEnd"/>
      <w:r w:rsidRPr="00C37674">
        <w:rPr>
          <w:rFonts w:ascii="Helvetica" w:hAnsi="Helvetica"/>
          <w:color w:val="333333"/>
          <w:shd w:val="clear" w:color="auto" w:fill="FFFFFF"/>
          <w:lang w:val="en-US"/>
        </w:rPr>
        <w:t>, P. (2014). Microsoft COCO: Common Objects in Context (cite arxiv:1405.0312Comment: 1) updated annotation pipeline description and figures; 2) added new section describing datasets splits; 3) updated author list)</w:t>
      </w:r>
    </w:p>
    <w:sectPr w:rsidR="00C37674" w:rsidRPr="00C37674" w:rsidSect="00C30AF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01D3" w:rsidRDefault="001201D3" w:rsidP="00382A67">
      <w:pPr>
        <w:spacing w:after="0" w:line="240" w:lineRule="auto"/>
      </w:pPr>
      <w:r>
        <w:separator/>
      </w:r>
    </w:p>
  </w:endnote>
  <w:endnote w:type="continuationSeparator" w:id="0">
    <w:p w:rsidR="001201D3" w:rsidRDefault="001201D3" w:rsidP="00382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00000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01D3" w:rsidRDefault="001201D3" w:rsidP="00382A67">
      <w:pPr>
        <w:spacing w:after="0" w:line="240" w:lineRule="auto"/>
      </w:pPr>
      <w:r>
        <w:separator/>
      </w:r>
    </w:p>
  </w:footnote>
  <w:footnote w:type="continuationSeparator" w:id="0">
    <w:p w:rsidR="001201D3" w:rsidRDefault="001201D3" w:rsidP="00382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85E39"/>
    <w:multiLevelType w:val="hybridMultilevel"/>
    <w:tmpl w:val="0D2CA3CA"/>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141050DA"/>
    <w:multiLevelType w:val="multilevel"/>
    <w:tmpl w:val="033E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AB1028"/>
    <w:multiLevelType w:val="hybridMultilevel"/>
    <w:tmpl w:val="1F486CEC"/>
    <w:lvl w:ilvl="0" w:tplc="041D0001">
      <w:start w:val="1"/>
      <w:numFmt w:val="bullet"/>
      <w:lvlText w:val=""/>
      <w:lvlJc w:val="left"/>
      <w:pPr>
        <w:ind w:left="768" w:hanging="360"/>
      </w:pPr>
      <w:rPr>
        <w:rFonts w:ascii="Symbol" w:hAnsi="Symbol" w:hint="default"/>
      </w:rPr>
    </w:lvl>
    <w:lvl w:ilvl="1" w:tplc="041D0003" w:tentative="1">
      <w:start w:val="1"/>
      <w:numFmt w:val="bullet"/>
      <w:lvlText w:val="o"/>
      <w:lvlJc w:val="left"/>
      <w:pPr>
        <w:ind w:left="1488" w:hanging="360"/>
      </w:pPr>
      <w:rPr>
        <w:rFonts w:ascii="Courier New" w:hAnsi="Courier New" w:cs="Courier New" w:hint="default"/>
      </w:rPr>
    </w:lvl>
    <w:lvl w:ilvl="2" w:tplc="041D0005" w:tentative="1">
      <w:start w:val="1"/>
      <w:numFmt w:val="bullet"/>
      <w:lvlText w:val=""/>
      <w:lvlJc w:val="left"/>
      <w:pPr>
        <w:ind w:left="2208" w:hanging="360"/>
      </w:pPr>
      <w:rPr>
        <w:rFonts w:ascii="Wingdings" w:hAnsi="Wingdings" w:hint="default"/>
      </w:rPr>
    </w:lvl>
    <w:lvl w:ilvl="3" w:tplc="041D0001" w:tentative="1">
      <w:start w:val="1"/>
      <w:numFmt w:val="bullet"/>
      <w:lvlText w:val=""/>
      <w:lvlJc w:val="left"/>
      <w:pPr>
        <w:ind w:left="2928" w:hanging="360"/>
      </w:pPr>
      <w:rPr>
        <w:rFonts w:ascii="Symbol" w:hAnsi="Symbol" w:hint="default"/>
      </w:rPr>
    </w:lvl>
    <w:lvl w:ilvl="4" w:tplc="041D0003" w:tentative="1">
      <w:start w:val="1"/>
      <w:numFmt w:val="bullet"/>
      <w:lvlText w:val="o"/>
      <w:lvlJc w:val="left"/>
      <w:pPr>
        <w:ind w:left="3648" w:hanging="360"/>
      </w:pPr>
      <w:rPr>
        <w:rFonts w:ascii="Courier New" w:hAnsi="Courier New" w:cs="Courier New" w:hint="default"/>
      </w:rPr>
    </w:lvl>
    <w:lvl w:ilvl="5" w:tplc="041D0005" w:tentative="1">
      <w:start w:val="1"/>
      <w:numFmt w:val="bullet"/>
      <w:lvlText w:val=""/>
      <w:lvlJc w:val="left"/>
      <w:pPr>
        <w:ind w:left="4368" w:hanging="360"/>
      </w:pPr>
      <w:rPr>
        <w:rFonts w:ascii="Wingdings" w:hAnsi="Wingdings" w:hint="default"/>
      </w:rPr>
    </w:lvl>
    <w:lvl w:ilvl="6" w:tplc="041D0001" w:tentative="1">
      <w:start w:val="1"/>
      <w:numFmt w:val="bullet"/>
      <w:lvlText w:val=""/>
      <w:lvlJc w:val="left"/>
      <w:pPr>
        <w:ind w:left="5088" w:hanging="360"/>
      </w:pPr>
      <w:rPr>
        <w:rFonts w:ascii="Symbol" w:hAnsi="Symbol" w:hint="default"/>
      </w:rPr>
    </w:lvl>
    <w:lvl w:ilvl="7" w:tplc="041D0003" w:tentative="1">
      <w:start w:val="1"/>
      <w:numFmt w:val="bullet"/>
      <w:lvlText w:val="o"/>
      <w:lvlJc w:val="left"/>
      <w:pPr>
        <w:ind w:left="5808" w:hanging="360"/>
      </w:pPr>
      <w:rPr>
        <w:rFonts w:ascii="Courier New" w:hAnsi="Courier New" w:cs="Courier New" w:hint="default"/>
      </w:rPr>
    </w:lvl>
    <w:lvl w:ilvl="8" w:tplc="041D0005" w:tentative="1">
      <w:start w:val="1"/>
      <w:numFmt w:val="bullet"/>
      <w:lvlText w:val=""/>
      <w:lvlJc w:val="left"/>
      <w:pPr>
        <w:ind w:left="6528" w:hanging="360"/>
      </w:pPr>
      <w:rPr>
        <w:rFonts w:ascii="Wingdings" w:hAnsi="Wingdings" w:hint="default"/>
      </w:rPr>
    </w:lvl>
  </w:abstractNum>
  <w:abstractNum w:abstractNumId="3" w15:restartNumberingAfterBreak="0">
    <w:nsid w:val="233B3459"/>
    <w:multiLevelType w:val="hybridMultilevel"/>
    <w:tmpl w:val="156EA024"/>
    <w:lvl w:ilvl="0" w:tplc="FBDCC1E6">
      <w:numFmt w:val="bullet"/>
      <w:lvlText w:val=""/>
      <w:lvlJc w:val="left"/>
      <w:pPr>
        <w:ind w:left="720" w:hanging="360"/>
      </w:pPr>
      <w:rPr>
        <w:rFonts w:ascii="Wingdings" w:eastAsiaTheme="minorHAnsi"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56A83DC1"/>
    <w:multiLevelType w:val="hybridMultilevel"/>
    <w:tmpl w:val="AD3ED61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63DD73FE"/>
    <w:multiLevelType w:val="hybridMultilevel"/>
    <w:tmpl w:val="54DAA67E"/>
    <w:lvl w:ilvl="0" w:tplc="FBDCC1E6">
      <w:numFmt w:val="bullet"/>
      <w:lvlText w:val=""/>
      <w:lvlJc w:val="left"/>
      <w:pPr>
        <w:ind w:left="720" w:hanging="360"/>
      </w:pPr>
      <w:rPr>
        <w:rFonts w:ascii="Wingdings" w:eastAsiaTheme="minorHAnsi"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60B"/>
    <w:rsid w:val="00006AAB"/>
    <w:rsid w:val="00080411"/>
    <w:rsid w:val="00083F0E"/>
    <w:rsid w:val="000D17BD"/>
    <w:rsid w:val="001201D3"/>
    <w:rsid w:val="00142A26"/>
    <w:rsid w:val="00177F12"/>
    <w:rsid w:val="00184F32"/>
    <w:rsid w:val="00191F46"/>
    <w:rsid w:val="00196E11"/>
    <w:rsid w:val="001B152C"/>
    <w:rsid w:val="001C6824"/>
    <w:rsid w:val="00204A17"/>
    <w:rsid w:val="002736D9"/>
    <w:rsid w:val="002A41B0"/>
    <w:rsid w:val="002A5039"/>
    <w:rsid w:val="002D4F84"/>
    <w:rsid w:val="002E05B3"/>
    <w:rsid w:val="003344C7"/>
    <w:rsid w:val="00345676"/>
    <w:rsid w:val="003536C2"/>
    <w:rsid w:val="00356460"/>
    <w:rsid w:val="003753A0"/>
    <w:rsid w:val="00382A67"/>
    <w:rsid w:val="003B735C"/>
    <w:rsid w:val="003F54D6"/>
    <w:rsid w:val="00403E53"/>
    <w:rsid w:val="00420076"/>
    <w:rsid w:val="00485075"/>
    <w:rsid w:val="004C29D7"/>
    <w:rsid w:val="004E7AF4"/>
    <w:rsid w:val="0051709C"/>
    <w:rsid w:val="005342D1"/>
    <w:rsid w:val="0054179A"/>
    <w:rsid w:val="00562A0E"/>
    <w:rsid w:val="00586F1A"/>
    <w:rsid w:val="005A759A"/>
    <w:rsid w:val="005C3674"/>
    <w:rsid w:val="005C6882"/>
    <w:rsid w:val="005F0451"/>
    <w:rsid w:val="005F44E5"/>
    <w:rsid w:val="005F6DE8"/>
    <w:rsid w:val="00655DC5"/>
    <w:rsid w:val="00667D4A"/>
    <w:rsid w:val="0067269E"/>
    <w:rsid w:val="00672F63"/>
    <w:rsid w:val="00677F0C"/>
    <w:rsid w:val="006A01AA"/>
    <w:rsid w:val="006A3D1C"/>
    <w:rsid w:val="006D2087"/>
    <w:rsid w:val="006E1AB9"/>
    <w:rsid w:val="006F48C1"/>
    <w:rsid w:val="007035A3"/>
    <w:rsid w:val="00714FF1"/>
    <w:rsid w:val="00737BB1"/>
    <w:rsid w:val="00763FD1"/>
    <w:rsid w:val="00780C13"/>
    <w:rsid w:val="007B7830"/>
    <w:rsid w:val="007D2951"/>
    <w:rsid w:val="00837D3D"/>
    <w:rsid w:val="00890EAC"/>
    <w:rsid w:val="008912D5"/>
    <w:rsid w:val="00896DC9"/>
    <w:rsid w:val="008A6D05"/>
    <w:rsid w:val="009062F2"/>
    <w:rsid w:val="00927162"/>
    <w:rsid w:val="00940932"/>
    <w:rsid w:val="0096081E"/>
    <w:rsid w:val="00996CCF"/>
    <w:rsid w:val="009C3826"/>
    <w:rsid w:val="009D093C"/>
    <w:rsid w:val="009E6489"/>
    <w:rsid w:val="00A40454"/>
    <w:rsid w:val="00A41FBC"/>
    <w:rsid w:val="00A47C42"/>
    <w:rsid w:val="00A551A9"/>
    <w:rsid w:val="00A605F5"/>
    <w:rsid w:val="00AA22BE"/>
    <w:rsid w:val="00AF7348"/>
    <w:rsid w:val="00B47A8C"/>
    <w:rsid w:val="00B50074"/>
    <w:rsid w:val="00BD38AC"/>
    <w:rsid w:val="00BF7C13"/>
    <w:rsid w:val="00C30AF3"/>
    <w:rsid w:val="00C37674"/>
    <w:rsid w:val="00C5460B"/>
    <w:rsid w:val="00C54F45"/>
    <w:rsid w:val="00C65882"/>
    <w:rsid w:val="00CC7E9D"/>
    <w:rsid w:val="00CE727E"/>
    <w:rsid w:val="00D52BD8"/>
    <w:rsid w:val="00D624BD"/>
    <w:rsid w:val="00D6428C"/>
    <w:rsid w:val="00D76041"/>
    <w:rsid w:val="00DE4B1F"/>
    <w:rsid w:val="00E0423A"/>
    <w:rsid w:val="00E05476"/>
    <w:rsid w:val="00E26897"/>
    <w:rsid w:val="00E41AE3"/>
    <w:rsid w:val="00E77AF4"/>
    <w:rsid w:val="00EA47F4"/>
    <w:rsid w:val="00EF7BA3"/>
    <w:rsid w:val="00F3093A"/>
    <w:rsid w:val="00F52EA0"/>
    <w:rsid w:val="00F72CCF"/>
    <w:rsid w:val="00F87FF9"/>
    <w:rsid w:val="00FE0215"/>
    <w:rsid w:val="00FE62ED"/>
    <w:rsid w:val="00FE7DFE"/>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EFF816"/>
  <w15:chartTrackingRefBased/>
  <w15:docId w15:val="{F41B51B6-5796-4692-AF33-EFD34DDF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2A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7C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46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460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85075"/>
    <w:rPr>
      <w:color w:val="0563C1" w:themeColor="hyperlink"/>
      <w:u w:val="single"/>
    </w:rPr>
  </w:style>
  <w:style w:type="character" w:styleId="UnresolvedMention">
    <w:name w:val="Unresolved Mention"/>
    <w:basedOn w:val="DefaultParagraphFont"/>
    <w:uiPriority w:val="99"/>
    <w:semiHidden/>
    <w:unhideWhenUsed/>
    <w:rsid w:val="00485075"/>
    <w:rPr>
      <w:color w:val="605E5C"/>
      <w:shd w:val="clear" w:color="auto" w:fill="E1DFDD"/>
    </w:rPr>
  </w:style>
  <w:style w:type="character" w:customStyle="1" w:styleId="Heading1Char">
    <w:name w:val="Heading 1 Char"/>
    <w:basedOn w:val="DefaultParagraphFont"/>
    <w:link w:val="Heading1"/>
    <w:uiPriority w:val="9"/>
    <w:rsid w:val="00382A6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6081E"/>
    <w:pPr>
      <w:ind w:left="720"/>
      <w:contextualSpacing/>
    </w:pPr>
  </w:style>
  <w:style w:type="character" w:customStyle="1" w:styleId="Heading2Char">
    <w:name w:val="Heading 2 Char"/>
    <w:basedOn w:val="DefaultParagraphFont"/>
    <w:link w:val="Heading2"/>
    <w:uiPriority w:val="9"/>
    <w:rsid w:val="00BF7C13"/>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191F46"/>
    <w:rPr>
      <w:color w:val="954F72" w:themeColor="followedHyperlink"/>
      <w:u w:val="single"/>
    </w:rPr>
  </w:style>
  <w:style w:type="character" w:styleId="Emphasis">
    <w:name w:val="Emphasis"/>
    <w:basedOn w:val="DefaultParagraphFont"/>
    <w:uiPriority w:val="20"/>
    <w:qFormat/>
    <w:rsid w:val="00A47C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866749">
      <w:bodyDiv w:val="1"/>
      <w:marLeft w:val="0"/>
      <w:marRight w:val="0"/>
      <w:marTop w:val="0"/>
      <w:marBottom w:val="0"/>
      <w:divBdr>
        <w:top w:val="none" w:sz="0" w:space="0" w:color="auto"/>
        <w:left w:val="none" w:sz="0" w:space="0" w:color="auto"/>
        <w:bottom w:val="none" w:sz="0" w:space="0" w:color="auto"/>
        <w:right w:val="none" w:sz="0" w:space="0" w:color="auto"/>
      </w:divBdr>
    </w:div>
    <w:div w:id="1865288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sv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9650</TotalTime>
  <Pages>6</Pages>
  <Words>2012</Words>
  <Characters>10665</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Borg, Gabriel</dc:creator>
  <cp:keywords/>
  <dc:description/>
  <cp:lastModifiedBy>Borg, Gabriel</cp:lastModifiedBy>
  <cp:revision>30</cp:revision>
  <dcterms:created xsi:type="dcterms:W3CDTF">2021-01-11T15:56:00Z</dcterms:created>
  <dcterms:modified xsi:type="dcterms:W3CDTF">2021-01-18T11:53:00Z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3f08ec5-d6d9-4227-8387-ccbfcb3632c4_Enabled">
    <vt:lpwstr>true</vt:lpwstr>
  </property>
  <property fmtid="{D5CDD505-2E9C-101B-9397-08002B2CF9AE}" pid="3" name="MSIP_Label_43f08ec5-d6d9-4227-8387-ccbfcb3632c4_SetDate">
    <vt:lpwstr>2021-01-11T16:53:51Z</vt:lpwstr>
  </property>
  <property fmtid="{D5CDD505-2E9C-101B-9397-08002B2CF9AE}" pid="4" name="MSIP_Label_43f08ec5-d6d9-4227-8387-ccbfcb3632c4_Method">
    <vt:lpwstr>Standard</vt:lpwstr>
  </property>
  <property fmtid="{D5CDD505-2E9C-101B-9397-08002B2CF9AE}" pid="5" name="MSIP_Label_43f08ec5-d6d9-4227-8387-ccbfcb3632c4_Name">
    <vt:lpwstr>Sweco Restricted</vt:lpwstr>
  </property>
  <property fmtid="{D5CDD505-2E9C-101B-9397-08002B2CF9AE}" pid="6" name="MSIP_Label_43f08ec5-d6d9-4227-8387-ccbfcb3632c4_SiteId">
    <vt:lpwstr>b7872ef0-9a00-4c18-8a4a-c7d25c778a9e</vt:lpwstr>
  </property>
  <property fmtid="{D5CDD505-2E9C-101B-9397-08002B2CF9AE}" pid="7" name="MSIP_Label_43f08ec5-d6d9-4227-8387-ccbfcb3632c4_ActionId">
    <vt:lpwstr>e443bf2e-2ca9-4fcc-a1ae-000078c6ae2d</vt:lpwstr>
  </property>
  <property fmtid="{D5CDD505-2E9C-101B-9397-08002B2CF9AE}" pid="8" name="MSIP_Label_43f08ec5-d6d9-4227-8387-ccbfcb3632c4_ContentBits">
    <vt:lpwstr>0</vt:lpwstr>
  </property>
</Properties>
</file>